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92"/>
        <w:ind w:left="0" w:right="238" w:firstLine="0"/>
        <w:jc w:val="right"/>
        <w:rPr>
          <w:sz w:val="24"/>
        </w:rPr>
      </w:pPr>
      <w:r>
        <w:rPr>
          <w:sz w:val="24"/>
        </w:rPr>
        <w:t>May 2020 /Jewish Year 5780</w:t>
      </w:r>
    </w:p>
    <w:p>
      <w:pPr>
        <w:spacing w:line="742" w:lineRule="exact" w:before="50"/>
        <w:ind w:left="182" w:right="0" w:firstLine="0"/>
        <w:jc w:val="both"/>
        <w:rPr>
          <w:b/>
          <w:sz w:val="70"/>
        </w:rPr>
      </w:pPr>
      <w:r>
        <w:rPr>
          <w:b/>
          <w:sz w:val="70"/>
        </w:rPr>
        <w:t>SEARCHING THE SCRIPTURES</w:t>
      </w:r>
    </w:p>
    <w:p>
      <w:pPr>
        <w:spacing w:line="719" w:lineRule="exact" w:before="0"/>
        <w:ind w:left="182" w:right="0" w:firstLine="0"/>
        <w:jc w:val="both"/>
        <w:rPr>
          <w:b/>
          <w:sz w:val="68"/>
        </w:rPr>
      </w:pPr>
      <w:r>
        <w:rPr>
          <w:b/>
          <w:sz w:val="68"/>
        </w:rPr>
        <w:t>The Importance of Study</w:t>
      </w:r>
    </w:p>
    <w:p>
      <w:pPr>
        <w:spacing w:before="255"/>
        <w:ind w:left="220" w:right="0" w:firstLine="0"/>
        <w:jc w:val="both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4453204</wp:posOffset>
            </wp:positionH>
            <wp:positionV relativeFrom="paragraph">
              <wp:posOffset>184411</wp:posOffset>
            </wp:positionV>
            <wp:extent cx="2674785" cy="2365997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85" cy="236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WILL YOU STUDY TORAH WITH ME?</w:t>
      </w:r>
    </w:p>
    <w:p>
      <w:pPr>
        <w:pStyle w:val="BodyText"/>
        <w:spacing w:line="232" w:lineRule="auto" w:before="279"/>
        <w:ind w:left="220" w:right="4721"/>
        <w:jc w:val="both"/>
      </w:pPr>
      <w:r>
        <w:rPr/>
        <w:t>Unless one is given the opportunity to spend years with</w:t>
      </w:r>
      <w:r>
        <w:rPr>
          <w:spacing w:val="-16"/>
        </w:rPr>
        <w:t> </w:t>
      </w:r>
      <w:r>
        <w:rPr/>
        <w:t>dear</w:t>
      </w:r>
      <w:r>
        <w:rPr>
          <w:spacing w:val="-16"/>
        </w:rPr>
        <w:t> </w:t>
      </w:r>
      <w:r>
        <w:rPr/>
        <w:t>Jewish</w:t>
      </w:r>
      <w:r>
        <w:rPr>
          <w:spacing w:val="-16"/>
        </w:rPr>
        <w:t> </w:t>
      </w:r>
      <w:r>
        <w:rPr/>
        <w:t>friends,</w:t>
      </w:r>
      <w:r>
        <w:rPr>
          <w:spacing w:val="-16"/>
        </w:rPr>
        <w:t> </w:t>
      </w:r>
      <w:r>
        <w:rPr/>
        <w:t>such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Orthodox</w:t>
      </w:r>
      <w:r>
        <w:rPr>
          <w:spacing w:val="-16"/>
        </w:rPr>
        <w:t> </w:t>
      </w:r>
      <w:r>
        <w:rPr/>
        <w:t>Rabbi, I think it is difficult for a gentile to know the depth of </w:t>
      </w:r>
      <w:r>
        <w:rPr>
          <w:spacing w:val="5"/>
        </w:rPr>
        <w:t>the </w:t>
      </w:r>
      <w:r>
        <w:rPr>
          <w:spacing w:val="6"/>
        </w:rPr>
        <w:t>love </w:t>
      </w:r>
      <w:r>
        <w:rPr>
          <w:spacing w:val="5"/>
        </w:rPr>
        <w:t>of </w:t>
      </w:r>
      <w:r>
        <w:rPr>
          <w:spacing w:val="6"/>
        </w:rPr>
        <w:t>some </w:t>
      </w:r>
      <w:r>
        <w:rPr>
          <w:spacing w:val="5"/>
        </w:rPr>
        <w:t>of </w:t>
      </w:r>
      <w:r>
        <w:rPr>
          <w:spacing w:val="5"/>
        </w:rPr>
        <w:t>the </w:t>
      </w:r>
      <w:r>
        <w:rPr>
          <w:spacing w:val="7"/>
        </w:rPr>
        <w:t>Jewish people </w:t>
      </w:r>
      <w:r>
        <w:rPr>
          <w:spacing w:val="5"/>
        </w:rPr>
        <w:t>for </w:t>
      </w:r>
      <w:r>
        <w:rPr>
          <w:spacing w:val="10"/>
        </w:rPr>
        <w:t>God </w:t>
      </w:r>
      <w:r>
        <w:rPr/>
        <w:t>Almighty. I had the privilege of being friends with a Rabbi who visited our CFI offices in the early days and</w:t>
      </w:r>
      <w:r>
        <w:rPr>
          <w:spacing w:val="-22"/>
        </w:rPr>
        <w:t> </w:t>
      </w:r>
      <w:r>
        <w:rPr/>
        <w:t>he</w:t>
      </w:r>
      <w:r>
        <w:rPr>
          <w:spacing w:val="-22"/>
        </w:rPr>
        <w:t> </w:t>
      </w:r>
      <w:r>
        <w:rPr/>
        <w:t>ended</w:t>
      </w:r>
      <w:r>
        <w:rPr>
          <w:spacing w:val="-22"/>
        </w:rPr>
        <w:t> </w:t>
      </w:r>
      <w:r>
        <w:rPr/>
        <w:t>up</w:t>
      </w:r>
      <w:r>
        <w:rPr>
          <w:spacing w:val="-22"/>
        </w:rPr>
        <w:t> </w:t>
      </w:r>
      <w:r>
        <w:rPr/>
        <w:t>spending</w:t>
      </w:r>
      <w:r>
        <w:rPr>
          <w:spacing w:val="-22"/>
        </w:rPr>
        <w:t> </w:t>
      </w:r>
      <w:r>
        <w:rPr/>
        <w:t>18</w:t>
      </w:r>
      <w:r>
        <w:rPr>
          <w:spacing w:val="-22"/>
        </w:rPr>
        <w:t> </w:t>
      </w:r>
      <w:r>
        <w:rPr/>
        <w:t>years</w:t>
      </w:r>
      <w:r>
        <w:rPr>
          <w:spacing w:val="-22"/>
        </w:rPr>
        <w:t> </w:t>
      </w:r>
      <w:r>
        <w:rPr/>
        <w:t>with</w:t>
      </w:r>
      <w:r>
        <w:rPr>
          <w:spacing w:val="-22"/>
        </w:rPr>
        <w:t> </w:t>
      </w:r>
      <w:r>
        <w:rPr/>
        <w:t>us</w:t>
      </w:r>
      <w:r>
        <w:rPr>
          <w:spacing w:val="-22"/>
        </w:rPr>
        <w:t> </w:t>
      </w:r>
      <w:r>
        <w:rPr/>
        <w:t>becoming </w:t>
      </w:r>
      <w:r>
        <w:rPr>
          <w:spacing w:val="2"/>
        </w:rPr>
        <w:t>as </w:t>
      </w:r>
      <w:r>
        <w:rPr/>
        <w:t>a </w:t>
      </w:r>
      <w:r>
        <w:rPr>
          <w:spacing w:val="5"/>
        </w:rPr>
        <w:t>father/grandfather </w:t>
      </w:r>
      <w:r>
        <w:rPr>
          <w:spacing w:val="2"/>
        </w:rPr>
        <w:t>to </w:t>
      </w:r>
      <w:r>
        <w:rPr>
          <w:spacing w:val="3"/>
        </w:rPr>
        <w:t>all </w:t>
      </w:r>
      <w:r>
        <w:rPr>
          <w:spacing w:val="2"/>
        </w:rPr>
        <w:t>of </w:t>
      </w:r>
      <w:r>
        <w:rPr>
          <w:spacing w:val="3"/>
        </w:rPr>
        <w:t>us. </w:t>
      </w:r>
      <w:r>
        <w:rPr>
          <w:spacing w:val="5"/>
        </w:rPr>
        <w:t>There </w:t>
      </w:r>
      <w:r>
        <w:rPr>
          <w:spacing w:val="3"/>
        </w:rPr>
        <w:t>was </w:t>
      </w:r>
      <w:r>
        <w:rPr/>
        <w:t>a special love God gave him for us, and to each of us for</w:t>
      </w:r>
      <w:r>
        <w:rPr>
          <w:spacing w:val="-25"/>
        </w:rPr>
        <w:t> </w:t>
      </w:r>
      <w:r>
        <w:rPr/>
        <w:t>him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we</w:t>
      </w:r>
      <w:r>
        <w:rPr>
          <w:spacing w:val="-25"/>
        </w:rPr>
        <w:t> </w:t>
      </w:r>
      <w:r>
        <w:rPr/>
        <w:t>found</w:t>
      </w:r>
      <w:r>
        <w:rPr>
          <w:spacing w:val="-25"/>
        </w:rPr>
        <w:t> </w:t>
      </w:r>
      <w:r>
        <w:rPr/>
        <w:t>ourselves</w:t>
      </w:r>
      <w:r>
        <w:rPr>
          <w:spacing w:val="-25"/>
        </w:rPr>
        <w:t> </w:t>
      </w:r>
      <w:r>
        <w:rPr/>
        <w:t>discussing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talking about everything we all wanted to, without offence</w:t>
      </w:r>
      <w:r>
        <w:rPr>
          <w:spacing w:val="-40"/>
        </w:rPr>
        <w:t> </w:t>
      </w:r>
      <w:r>
        <w:rPr/>
        <w:t>or</w:t>
      </w:r>
    </w:p>
    <w:p>
      <w:pPr>
        <w:spacing w:after="0" w:line="232" w:lineRule="auto"/>
        <w:jc w:val="both"/>
        <w:sectPr>
          <w:type w:val="continuous"/>
          <w:pgSz w:w="11910" w:h="16840"/>
          <w:pgMar w:top="0" w:bottom="280" w:left="460" w:right="440"/>
        </w:sectPr>
      </w:pPr>
    </w:p>
    <w:p>
      <w:pPr>
        <w:pStyle w:val="BodyText"/>
        <w:spacing w:line="232" w:lineRule="auto"/>
        <w:ind w:left="220"/>
        <w:jc w:val="both"/>
      </w:pPr>
      <w:r>
        <w:rPr>
          <w:spacing w:val="5"/>
        </w:rPr>
        <w:t>fear </w:t>
      </w:r>
      <w:r>
        <w:rPr>
          <w:spacing w:val="2"/>
        </w:rPr>
        <w:t>of </w:t>
      </w:r>
      <w:r>
        <w:rPr>
          <w:spacing w:val="3"/>
        </w:rPr>
        <w:t>one another. </w:t>
      </w:r>
      <w:r>
        <w:rPr>
          <w:spacing w:val="5"/>
        </w:rPr>
        <w:t>This </w:t>
      </w:r>
      <w:r>
        <w:rPr>
          <w:spacing w:val="2"/>
        </w:rPr>
        <w:t>is </w:t>
      </w:r>
      <w:r>
        <w:rPr>
          <w:spacing w:val="5"/>
        </w:rPr>
        <w:t>true </w:t>
      </w:r>
      <w:r>
        <w:rPr>
          <w:spacing w:val="5"/>
        </w:rPr>
        <w:t>friendship. </w:t>
      </w:r>
      <w:r>
        <w:rPr/>
        <w:t>I </w:t>
      </w:r>
      <w:r>
        <w:rPr>
          <w:spacing w:val="6"/>
        </w:rPr>
        <w:t>will </w:t>
      </w:r>
      <w:r>
        <w:rPr>
          <w:spacing w:val="1"/>
        </w:rPr>
        <w:t>always cherish those years. </w:t>
      </w:r>
      <w:r>
        <w:rPr/>
        <w:t>The </w:t>
      </w:r>
      <w:r>
        <w:rPr>
          <w:spacing w:val="1"/>
        </w:rPr>
        <w:t>intensity </w:t>
      </w:r>
      <w:r>
        <w:rPr/>
        <w:t>in </w:t>
      </w:r>
      <w:r>
        <w:rPr>
          <w:spacing w:val="1"/>
        </w:rPr>
        <w:t>which </w:t>
      </w:r>
      <w:r>
        <w:rPr/>
        <w:t>Rabbi</w:t>
      </w:r>
      <w:r>
        <w:rPr>
          <w:spacing w:val="-29"/>
        </w:rPr>
        <w:t> </w:t>
      </w:r>
      <w:r>
        <w:rPr>
          <w:spacing w:val="-5"/>
        </w:rPr>
        <w:t>Yaacov</w:t>
      </w:r>
      <w:r>
        <w:rPr>
          <w:spacing w:val="-25"/>
        </w:rPr>
        <w:t> </w:t>
      </w:r>
      <w:r>
        <w:rPr/>
        <w:t>prayed</w:t>
      </w:r>
      <w:r>
        <w:rPr>
          <w:spacing w:val="-25"/>
        </w:rPr>
        <w:t> </w:t>
      </w:r>
      <w:r>
        <w:rPr/>
        <w:t>stirred</w:t>
      </w:r>
      <w:r>
        <w:rPr>
          <w:spacing w:val="-25"/>
        </w:rPr>
        <w:t> </w:t>
      </w:r>
      <w:r>
        <w:rPr/>
        <w:t>my</w:t>
      </w:r>
      <w:r>
        <w:rPr>
          <w:spacing w:val="-25"/>
        </w:rPr>
        <w:t> </w:t>
      </w:r>
      <w:r>
        <w:rPr/>
        <w:t>spirit.</w:t>
      </w:r>
      <w:r>
        <w:rPr>
          <w:spacing w:val="-29"/>
        </w:rPr>
        <w:t> </w:t>
      </w:r>
      <w:r>
        <w:rPr/>
        <w:t>The</w:t>
      </w:r>
      <w:r>
        <w:rPr>
          <w:spacing w:val="-25"/>
        </w:rPr>
        <w:t> </w:t>
      </w:r>
      <w:r>
        <w:rPr/>
        <w:t>passionate</w:t>
      </w:r>
    </w:p>
    <w:p>
      <w:pPr>
        <w:spacing w:line="355" w:lineRule="auto" w:before="77"/>
        <w:ind w:left="220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Arial-BoldItalicMT"/>
          <w:b/>
          <w:i/>
          <w:w w:val="105"/>
          <w:sz w:val="17"/>
        </w:rPr>
        <w:t>Torah scroll at old Glockengasse Synagogue, Cologne. </w:t>
      </w:r>
      <w:r>
        <w:rPr>
          <w:i/>
          <w:w w:val="105"/>
          <w:sz w:val="15"/>
        </w:rPr>
        <w:t>(by Zeughaus, CC BY-SA 4.0, Wikimedia)</w:t>
      </w:r>
    </w:p>
    <w:p>
      <w:pPr>
        <w:spacing w:after="0" w:line="355" w:lineRule="auto"/>
        <w:jc w:val="left"/>
        <w:rPr>
          <w:sz w:val="15"/>
        </w:rPr>
        <w:sectPr>
          <w:type w:val="continuous"/>
          <w:pgSz w:w="11910" w:h="16840"/>
          <w:pgMar w:top="0" w:bottom="280" w:left="460" w:right="440"/>
          <w:cols w:num="2" w:equalWidth="0">
            <w:col w:w="6280" w:space="52"/>
            <w:col w:w="4678"/>
          </w:cols>
        </w:sectPr>
      </w:pPr>
    </w:p>
    <w:p>
      <w:pPr>
        <w:spacing w:line="232" w:lineRule="auto" w:before="0"/>
        <w:ind w:left="220" w:right="231" w:firstLine="0"/>
        <w:jc w:val="both"/>
        <w:rPr>
          <w:sz w:val="26"/>
        </w:rPr>
      </w:pPr>
      <w:r>
        <w:rPr/>
        <w:pict>
          <v:group style="position:absolute;margin-left:0pt;margin-top:.000015pt;width:595.3pt;height:130.85pt;mso-position-horizontal-relative:page;mso-position-vertical-relative:page;z-index:-3880" coordorigin="0,0" coordsize="11906,2617">
            <v:shape style="position:absolute;left:0;top:0;width:11906;height:2376" type="#_x0000_t75" stroked="false">
              <v:imagedata r:id="rId6" o:title=""/>
            </v:shape>
            <v:shape style="position:absolute;left:311;top:311;width:1942;height:1758" type="#_x0000_t75" stroked="false">
              <v:imagedata r:id="rId7" o:title=""/>
            </v:shape>
            <v:rect style="position:absolute;left:0;top:2163;width:11906;height:454" filled="true" fillcolor="#003591" stroked="false">
              <v:fill type="solid"/>
            </v:rect>
            <v:shape style="position:absolute;left:2681;top:534;width:770;height:1046" coordorigin="2681,534" coordsize="770,1046" path="m2854,1579l2854,1143,2890,1143,2961,1150,3016,1183,3063,1252,3120,1352,3245,1579,3451,1579,3347,1375,3318,1319,3268,1234,3229,1182,3183,1138,3156,1118,3207,1105,3291,1058,3349,983,3378,885,3382,826,3380,780,3361,696,3323,628,3274,579,3210,550,3111,536,3046,534,2681,534,2681,1579,2854,1579xe" filled="false" stroked="true" strokeweight="1.815pt" strokecolor="#ffffff">
              <v:path arrowok="t"/>
              <v:stroke dashstyle="solid"/>
            </v:shape>
            <v:shape style="position:absolute;left:2835;top:692;width:387;height:302" type="#_x0000_t75" stroked="false">
              <v:imagedata r:id="rId8" o:title=""/>
            </v:shape>
            <v:shape style="position:absolute;left:3485;top:804;width:583;height:793" coordorigin="3486,804" coordsize="583,793" path="m3693,978l3707,969,3723,963,3742,959,3762,958,3783,958,3841,977,3869,1033,3872,1085,3845,1097,3809,1109,3765,1121,3713,1134,3669,1146,3600,1171,3538,1218,3499,1286,3486,1374,3490,1422,3518,1503,3575,1563,3649,1593,3692,1597,3719,1595,3794,1572,3863,1520,3884,1496,3906,1579,4068,1579,4058,1552,4050,1526,4036,1450,4032,1376,4031,1330,4033,1096,4031,1035,4019,943,3978,868,3900,821,3821,806,3772,804,3717,807,3627,833,3563,884,3519,966,3503,1020,3652,1052,3660,1027,3670,1006,3681,990,3693,978xe" filled="false" stroked="true" strokeweight="1.815pt" strokecolor="#ffffff">
              <v:path arrowok="t"/>
              <v:stroke dashstyle="solid"/>
            </v:shape>
            <v:shape style="position:absolute;left:3632;top:1197;width:258;height:277" type="#_x0000_t75" stroked="false">
              <v:imagedata r:id="rId9" o:title=""/>
            </v:shape>
            <v:shape style="position:absolute;left:4180;top:534;width:165;height:1046" coordorigin="4181,534" coordsize="165,1046" path="m4345,534l4181,534,4181,719,4345,719,4345,534xm4345,822l4181,822,4181,1579,4345,1579,4345,822xe" filled="false" stroked="true" strokeweight="1.815pt" strokecolor="#ffffff">
              <v:path arrowok="t"/>
              <v:stroke dashstyle="solid"/>
            </v:shape>
            <v:shape style="position:absolute;left:4441;top:804;width:581;height:793" coordorigin="4441,804" coordsize="581,793" path="m4542,1537l4583,1564,4629,1582,4681,1593,4738,1597,4801,1593,4905,1557,4979,1488,5017,1397,5021,1345,5018,1301,4994,1228,4943,1172,4849,1125,4786,1104,4731,1088,4688,1074,4630,1044,4617,1011,4618,998,4677,953,4728,948,4772,954,4806,971,4830,1000,4845,1040,5000,1005,4965,914,4911,852,4833,816,4726,804,4666,808,4568,840,4502,902,4468,987,4464,1037,4468,1087,4503,1171,4569,1228,4624,1254,4698,1280,4790,1306,4808,1312,4855,1358,4856,1370,4854,1388,4810,1439,4738,1452,4688,1445,4650,1423,4622,1385,4606,1333,4441,1364,4457,1418,4478,1464,4507,1504,4542,1537xe" filled="false" stroked="true" strokeweight="1.815pt" strokecolor="#ffffff">
              <v:path arrowok="t"/>
              <v:stroke dashstyle="solid"/>
            </v:shape>
            <v:shape style="position:absolute;left:5150;top:534;width:165;height:1046" coordorigin="5150,534" coordsize="165,1046" path="m5315,534l5150,534,5150,719,5315,719,5315,534xm5315,822l5150,822,5150,1579,5315,1579,5315,822xe" filled="false" stroked="true" strokeweight="1.815pt" strokecolor="#ffffff">
              <v:path arrowok="t"/>
              <v:stroke dashstyle="solid"/>
            </v:shape>
            <v:shape style="position:absolute;left:5467;top:804;width:567;height:775" coordorigin="5467,804" coordsize="567,775" path="m6033,1108l6028,1010,6014,938,5969,862,5920,825,5859,807,5824,804,5794,806,5711,836,5663,876,5620,933,5620,822,5467,822,5467,1579,5632,1579,5632,1236,5633,1176,5639,1087,5664,1016,5710,973,5767,958,5783,959,5836,990,5863,1062,5868,1139,5868,1192,5868,1579,6033,1579,6033,1108xe" filled="false" stroked="true" strokeweight="1.815pt" strokecolor="#ffffff">
              <v:path arrowok="t"/>
              <v:stroke dashstyle="solid"/>
            </v:shape>
            <v:shape style="position:absolute;left:-22;top:15988;width:606;height:1083" coordorigin="-21,15988" coordsize="606,1083" path="m6170,1654l6172,1688,6178,1720,6188,1750,6202,1778,6220,1804,6242,1826,6267,1844,6296,1859,6329,1871,6367,1880,6411,1885,6459,1886,6511,1884,6558,1877,6598,1865,6632,1849,6661,1828,6686,1803,6707,1773,6724,1738,6737,1696,6747,1642,6752,1577,6754,1501,6754,822,6600,822,6600,928,6581,899,6561,874,6539,853,6516,835,6491,822,6466,812,6439,806,6411,804,6358,810,6310,829,6265,860,6225,903,6191,958,6167,1026,6153,1105,6148,1196,6153,1283,6169,1360,6194,1427,6230,1486,6267,1527,6308,1556,6354,1573,6403,1579,6431,1577,6457,1572,6482,1562,6506,1549,6529,1531,6550,1510,6570,1485,6590,1457,6590,1567,6589,1602,6586,1631,6582,1655,6577,1673,6570,1686,6561,1698,6551,1708,6540,1715,6522,1723,6502,1729,6478,1732,6453,1733,6431,1732,6412,1729,6396,1723,6384,1716,6374,1705,6366,1692,6361,1676,6358,1657,6170,1629,6170,1654xm6355,1013l6376,989,6399,971,6425,961,6453,958,6481,961,6507,972,6531,989,6552,1014,6570,1047,6582,1087,6590,1134,6592,1190,6590,1243,6582,1290,6569,1329,6550,1361,6528,1386,6504,1403,6478,1414,6449,1417,6423,1414,6398,1403,6376,1386,6355,1362,6338,1330,6326,1290,6319,1241,6317,1185,6319,1131,6326,1084,6338,1045,6355,1013xe" filled="false" stroked="true" strokeweight="1.815pt" strokecolor="#ffffff">
              <v:path arrowok="t"/>
              <v:stroke dashstyle="solid"/>
            </v:shape>
            <v:shape style="position:absolute;left:6955;top:534;width:681;height:1046" coordorigin="6955,534" coordsize="681,1046" path="m7382,1579l7382,711,7636,711,7636,534,6955,534,6955,711,7210,711,7210,1579,7382,1579xe" filled="false" stroked="true" strokeweight="1.815pt" strokecolor="#ffffff">
              <v:path arrowok="t"/>
              <v:stroke dashstyle="solid"/>
            </v:shape>
            <v:shape style="position:absolute;left:7732;top:534;width:566;height:1046" coordorigin="7732,534" coordsize="566,1046" path="m7732,534l7732,1579,7897,1579,7897,1199,7899,1135,7917,1040,7951,986,8030,958,8058,960,8115,1005,8128,1066,8133,1179,8133,1579,8298,1579,8298,1135,8297,1076,8289,986,8269,921,8234,865,8184,826,8122,807,8086,804,8059,806,7983,832,7917,891,7897,918,7897,534,7732,534xe" filled="false" stroked="true" strokeweight="1.815pt" strokecolor="#ffffff">
              <v:path arrowok="t"/>
              <v:stroke dashstyle="solid"/>
            </v:shape>
            <v:shape style="position:absolute;left:8401;top:804;width:581;height:793" coordorigin="8402,804" coordsize="581,793" path="m8705,1447l8631,1420,8593,1371,8573,1301,8570,1258,8982,1258,8982,1236,8977,1132,8961,1042,8933,966,8895,903,8805,829,8686,804,8629,810,8532,859,8452,963,8424,1034,8408,1115,8402,1205,8407,1296,8424,1376,8452,1446,8490,1505,8581,1574,8703,1597,8751,1594,8835,1566,8904,1510,8955,1426,8810,1339,8794,1386,8771,1420,8741,1441,8705,1447xe" filled="false" stroked="true" strokeweight="1.815pt" strokecolor="#ffffff">
              <v:path arrowok="t"/>
              <v:stroke dashstyle="solid"/>
            </v:shape>
            <v:shape style="position:absolute;left:8554;top:939;width:283;height:215" type="#_x0000_t75" stroked="false">
              <v:imagedata r:id="rId10" o:title=""/>
            </v:shape>
            <v:shape style="position:absolute;left:9420;top:534;width:718;height:1046" coordorigin="9420,534" coordsize="718,1046" path="m9420,1579l9712,1579,9798,1578,9867,1576,9953,1566,10023,1533,10083,1469,10124,1381,10138,1276,10135,1231,10114,1151,10071,1086,10012,1040,9976,1024,10001,1007,10045,962,10078,902,10094,834,10097,797,10094,757,10074,684,10037,620,9988,575,9927,549,9828,536,9763,534,9420,534,9420,1579xe" filled="false" stroked="true" strokeweight="1.815pt" strokecolor="#ffffff">
              <v:path arrowok="t"/>
              <v:stroke dashstyle="solid"/>
            </v:shape>
            <v:shape style="position:absolute;left:9574;top:689;width:372;height:278" type="#_x0000_t75" stroked="false">
              <v:imagedata r:id="rId11" o:title=""/>
            </v:shape>
            <v:shape style="position:absolute;left:9592;top:1123;width:368;height:279" coordorigin="9593,1124" coordsize="368,279" path="m9733,1124l9825,1127,9897,1144,9947,1199,9960,1266,9958,1290,9939,1348,9889,1391,9801,1402,9753,1402,9593,1402,9593,1124,9733,1124xe" filled="false" stroked="true" strokeweight="1.815pt" strokecolor="#ffffff">
              <v:path arrowok="t"/>
              <v:stroke dashstyle="solid"/>
            </v:shape>
            <v:shape style="position:absolute;left:10225;top:804;width:583;height:793" coordorigin="10225,804" coordsize="583,793" path="m10432,978l10446,969,10462,963,10481,959,10502,958,10522,958,10580,977,10609,1033,10611,1085,10584,1097,10549,1109,10505,1121,10452,1134,10408,1146,10340,1171,10277,1218,10238,1286,10225,1374,10229,1422,10258,1503,10314,1563,10388,1593,10431,1597,10458,1595,10534,1572,10602,1520,10624,1496,10645,1579,10808,1579,10798,1552,10790,1526,10775,1450,10771,1376,10771,1330,10772,1096,10771,1035,10759,943,10717,868,10640,821,10560,806,10511,804,10456,807,10366,833,10303,884,10258,966,10242,1020,10391,1052,10400,1027,10409,1006,10420,990,10432,978xe" filled="false" stroked="true" strokeweight="1.815pt" strokecolor="#ffffff">
              <v:path arrowok="t"/>
              <v:stroke dashstyle="solid"/>
            </v:shape>
            <v:shape style="position:absolute;left:10371;top:1197;width:258;height:277" type="#_x0000_t75" stroked="false">
              <v:imagedata r:id="rId12" o:title=""/>
            </v:shape>
            <v:shape style="position:absolute;left:10912;top:804;width:403;height:775" coordorigin="10913,804" coordsize="403,775" path="m11077,1345l11078,1263,11080,1195,11089,1101,11114,1024,11170,986,11187,984,11205,986,11224,992,11244,1002,11264,1017,11315,842,11289,826,11262,814,11235,807,11207,804,11188,806,11120,845,11084,895,11065,930,11065,822,10913,822,10913,1579,11077,1579,11077,1345xe" filled="false" stroked="true" strokeweight="1.815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93;top:213;width:8714;height:167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b/>
                        <w:sz w:val="146"/>
                      </w:rPr>
                    </w:pPr>
                    <w:r>
                      <w:rPr>
                        <w:rFonts w:ascii="Arial Narrow"/>
                        <w:b/>
                        <w:color w:val="003593"/>
                        <w:spacing w:val="-3"/>
                        <w:sz w:val="146"/>
                      </w:rPr>
                      <w:t>RaisingThe </w:t>
                    </w:r>
                    <w:r>
                      <w:rPr>
                        <w:rFonts w:ascii="Arial Narrow"/>
                        <w:b/>
                        <w:color w:val="003593"/>
                        <w:spacing w:val="-15"/>
                        <w:sz w:val="146"/>
                      </w:rPr>
                      <w:t>Bar</w:t>
                    </w:r>
                  </w:p>
                </w:txbxContent>
              </v:textbox>
              <w10:wrap type="none"/>
            </v:shape>
            <v:shape style="position:absolute;left:566;top:2229;width:3228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Christian Friends of Israel</w:t>
                    </w:r>
                  </w:p>
                </w:txbxContent>
              </v:textbox>
              <w10:wrap type="none"/>
            </v:shape>
            <v:shape style="position:absolute;left:4746;top:2229;width:3078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13">
                      <w:r>
                        <w:rPr>
                          <w:b/>
                          <w:color w:val="FFFFFF"/>
                          <w:sz w:val="26"/>
                        </w:rPr>
                        <w:t>prayer@cfijerusalem.org</w:t>
                      </w:r>
                    </w:hyperlink>
                  </w:p>
                </w:txbxContent>
              </v:textbox>
              <w10:wrap type="none"/>
            </v:shape>
            <v:shape style="position:absolute;left:8651;top:2229;width:2709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14">
                      <w:r>
                        <w:rPr>
                          <w:b/>
                          <w:color w:val="FFFFFF"/>
                          <w:sz w:val="26"/>
                        </w:rPr>
                        <w:t>www.cfijerusalem.org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love He expressed for the Father in Heaven was inspiring and the knowledge He had of the Hebrew scriptures was amazing. I had a Christian leader from S. Korea once ask me “how can</w:t>
      </w:r>
      <w:r>
        <w:rPr>
          <w:spacing w:val="-12"/>
          <w:sz w:val="26"/>
        </w:rPr>
        <w:t> </w:t>
      </w:r>
      <w:r>
        <w:rPr>
          <w:sz w:val="26"/>
        </w:rPr>
        <w:t>you</w:t>
      </w:r>
      <w:r>
        <w:rPr>
          <w:spacing w:val="-12"/>
          <w:sz w:val="26"/>
        </w:rPr>
        <w:t> </w:t>
      </w:r>
      <w:r>
        <w:rPr>
          <w:sz w:val="26"/>
        </w:rPr>
        <w:t>be</w:t>
      </w:r>
      <w:r>
        <w:rPr>
          <w:spacing w:val="-12"/>
          <w:sz w:val="26"/>
        </w:rPr>
        <w:t> </w:t>
      </w:r>
      <w:r>
        <w:rPr>
          <w:sz w:val="26"/>
        </w:rPr>
        <w:t>friends</w:t>
      </w:r>
      <w:r>
        <w:rPr>
          <w:spacing w:val="-12"/>
          <w:sz w:val="26"/>
        </w:rPr>
        <w:t> </w:t>
      </w:r>
      <w:r>
        <w:rPr>
          <w:sz w:val="26"/>
        </w:rPr>
        <w:t>with</w:t>
      </w:r>
      <w:r>
        <w:rPr>
          <w:spacing w:val="-12"/>
          <w:sz w:val="26"/>
        </w:rPr>
        <w:t> </w:t>
      </w:r>
      <w:r>
        <w:rPr>
          <w:sz w:val="26"/>
        </w:rPr>
        <w:t>someone</w:t>
      </w:r>
      <w:r>
        <w:rPr>
          <w:spacing w:val="-12"/>
          <w:sz w:val="26"/>
        </w:rPr>
        <w:t> </w:t>
      </w:r>
      <w:r>
        <w:rPr>
          <w:sz w:val="26"/>
        </w:rPr>
        <w:t>like</w:t>
      </w:r>
      <w:r>
        <w:rPr>
          <w:spacing w:val="-12"/>
          <w:sz w:val="26"/>
        </w:rPr>
        <w:t> </w:t>
      </w:r>
      <w:r>
        <w:rPr>
          <w:sz w:val="26"/>
        </w:rPr>
        <w:t>that</w:t>
      </w:r>
      <w:r>
        <w:rPr>
          <w:spacing w:val="-12"/>
          <w:sz w:val="26"/>
        </w:rPr>
        <w:t> </w:t>
      </w:r>
      <w:r>
        <w:rPr>
          <w:sz w:val="26"/>
        </w:rPr>
        <w:t>or</w:t>
      </w:r>
      <w:r>
        <w:rPr>
          <w:spacing w:val="-12"/>
          <w:sz w:val="26"/>
        </w:rPr>
        <w:t> </w:t>
      </w:r>
      <w:r>
        <w:rPr>
          <w:sz w:val="26"/>
        </w:rPr>
        <w:t>ask</w:t>
      </w:r>
      <w:r>
        <w:rPr>
          <w:spacing w:val="-12"/>
          <w:sz w:val="26"/>
        </w:rPr>
        <w:t> </w:t>
      </w:r>
      <w:r>
        <w:rPr>
          <w:sz w:val="26"/>
        </w:rPr>
        <w:t>them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speak</w:t>
      </w:r>
      <w:r>
        <w:rPr>
          <w:spacing w:val="-12"/>
          <w:sz w:val="26"/>
        </w:rPr>
        <w:t> </w:t>
      </w:r>
      <w:r>
        <w:rPr>
          <w:sz w:val="26"/>
        </w:rPr>
        <w:t>at</w:t>
      </w:r>
      <w:r>
        <w:rPr>
          <w:spacing w:val="-12"/>
          <w:sz w:val="26"/>
        </w:rPr>
        <w:t> </w:t>
      </w:r>
      <w:r>
        <w:rPr>
          <w:sz w:val="26"/>
        </w:rPr>
        <w:t>your</w:t>
      </w:r>
      <w:r>
        <w:rPr>
          <w:spacing w:val="-12"/>
          <w:sz w:val="26"/>
        </w:rPr>
        <w:t> </w:t>
      </w:r>
      <w:r>
        <w:rPr>
          <w:sz w:val="26"/>
        </w:rPr>
        <w:t>conference...the</w:t>
      </w:r>
      <w:r>
        <w:rPr>
          <w:spacing w:val="-12"/>
          <w:sz w:val="26"/>
        </w:rPr>
        <w:t> </w:t>
      </w:r>
      <w:r>
        <w:rPr>
          <w:sz w:val="26"/>
        </w:rPr>
        <w:t>Jews know nothing.” I will never forget the arrogance that came with that statement and I wanted to say </w:t>
      </w:r>
      <w:r>
        <w:rPr>
          <w:spacing w:val="-6"/>
          <w:sz w:val="26"/>
        </w:rPr>
        <w:t>“You </w:t>
      </w:r>
      <w:r>
        <w:rPr>
          <w:sz w:val="26"/>
        </w:rPr>
        <w:t>have never known a deep relationship and friendship like I have experienced in the</w:t>
      </w:r>
      <w:r>
        <w:rPr>
          <w:spacing w:val="-15"/>
          <w:sz w:val="26"/>
        </w:rPr>
        <w:t> </w:t>
      </w:r>
      <w:r>
        <w:rPr>
          <w:sz w:val="26"/>
        </w:rPr>
        <w:t>Jewish</w:t>
      </w:r>
      <w:r>
        <w:rPr>
          <w:spacing w:val="-15"/>
          <w:sz w:val="26"/>
        </w:rPr>
        <w:t> </w:t>
      </w:r>
      <w:r>
        <w:rPr>
          <w:sz w:val="26"/>
        </w:rPr>
        <w:t>world</w:t>
      </w:r>
      <w:r>
        <w:rPr>
          <w:spacing w:val="-16"/>
          <w:sz w:val="26"/>
        </w:rPr>
        <w:t> </w:t>
      </w:r>
      <w:r>
        <w:rPr>
          <w:sz w:val="26"/>
        </w:rPr>
        <w:t>I</w:t>
      </w:r>
      <w:r>
        <w:rPr>
          <w:spacing w:val="-16"/>
          <w:sz w:val="26"/>
        </w:rPr>
        <w:t> </w:t>
      </w:r>
      <w:r>
        <w:rPr>
          <w:sz w:val="26"/>
        </w:rPr>
        <w:t>live</w:t>
      </w:r>
      <w:r>
        <w:rPr>
          <w:spacing w:val="-16"/>
          <w:sz w:val="26"/>
        </w:rPr>
        <w:t> </w:t>
      </w:r>
      <w:r>
        <w:rPr>
          <w:sz w:val="26"/>
        </w:rPr>
        <w:t>in,</w:t>
      </w:r>
      <w:r>
        <w:rPr>
          <w:spacing w:val="-17"/>
          <w:sz w:val="26"/>
        </w:rPr>
        <w:t> </w:t>
      </w:r>
      <w:r>
        <w:rPr>
          <w:i/>
          <w:sz w:val="26"/>
        </w:rPr>
        <w:t>how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can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make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that</w:t>
      </w:r>
      <w:r>
        <w:rPr>
          <w:i/>
          <w:spacing w:val="-16"/>
          <w:sz w:val="26"/>
        </w:rPr>
        <w:t> </w:t>
      </w:r>
      <w:r>
        <w:rPr>
          <w:i/>
          <w:sz w:val="26"/>
        </w:rPr>
        <w:t>kind</w:t>
      </w:r>
      <w:r>
        <w:rPr>
          <w:i/>
          <w:spacing w:val="-16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6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judgment?</w:t>
      </w:r>
      <w:r>
        <w:rPr>
          <w:sz w:val="26"/>
        </w:rPr>
        <w:t>”.</w:t>
      </w:r>
      <w:r>
        <w:rPr>
          <w:spacing w:val="-30"/>
          <w:sz w:val="26"/>
        </w:rPr>
        <w:t> </w:t>
      </w:r>
      <w:r>
        <w:rPr>
          <w:sz w:val="26"/>
        </w:rPr>
        <w:t>And,</w:t>
      </w:r>
      <w:r>
        <w:rPr>
          <w:spacing w:val="-16"/>
          <w:sz w:val="26"/>
        </w:rPr>
        <w:t> </w:t>
      </w:r>
      <w:r>
        <w:rPr>
          <w:sz w:val="26"/>
        </w:rPr>
        <w:t>to</w:t>
      </w:r>
      <w:r>
        <w:rPr>
          <w:spacing w:val="-15"/>
          <w:sz w:val="26"/>
        </w:rPr>
        <w:t> </w:t>
      </w:r>
      <w:r>
        <w:rPr>
          <w:sz w:val="26"/>
        </w:rPr>
        <w:t>say</w:t>
      </w:r>
      <w:r>
        <w:rPr>
          <w:spacing w:val="-15"/>
          <w:sz w:val="26"/>
        </w:rPr>
        <w:t> </w:t>
      </w:r>
      <w:r>
        <w:rPr>
          <w:sz w:val="26"/>
        </w:rPr>
        <w:t>they</w:t>
      </w:r>
      <w:r>
        <w:rPr>
          <w:spacing w:val="-16"/>
          <w:sz w:val="26"/>
        </w:rPr>
        <w:t> </w:t>
      </w:r>
      <w:r>
        <w:rPr>
          <w:sz w:val="26"/>
        </w:rPr>
        <w:t>“know </w:t>
      </w:r>
      <w:r>
        <w:rPr>
          <w:spacing w:val="1"/>
          <w:sz w:val="26"/>
        </w:rPr>
        <w:t>nothing”? </w:t>
      </w:r>
      <w:r>
        <w:rPr>
          <w:sz w:val="26"/>
        </w:rPr>
        <w:t>On the </w:t>
      </w:r>
      <w:r>
        <w:rPr>
          <w:spacing w:val="1"/>
          <w:sz w:val="26"/>
        </w:rPr>
        <w:t>other hand </w:t>
      </w:r>
      <w:r>
        <w:rPr>
          <w:sz w:val="26"/>
        </w:rPr>
        <w:t>a </w:t>
      </w:r>
      <w:r>
        <w:rPr>
          <w:spacing w:val="1"/>
          <w:sz w:val="26"/>
        </w:rPr>
        <w:t>Pastor </w:t>
      </w:r>
      <w:r>
        <w:rPr>
          <w:sz w:val="26"/>
        </w:rPr>
        <w:t>who </w:t>
      </w:r>
      <w:r>
        <w:rPr>
          <w:spacing w:val="1"/>
          <w:sz w:val="26"/>
        </w:rPr>
        <w:t>worked with </w:t>
      </w:r>
      <w:r>
        <w:rPr>
          <w:sz w:val="26"/>
        </w:rPr>
        <w:t>us for two </w:t>
      </w:r>
      <w:r>
        <w:rPr>
          <w:spacing w:val="1"/>
          <w:sz w:val="26"/>
        </w:rPr>
        <w:t>years told </w:t>
      </w:r>
      <w:r>
        <w:rPr>
          <w:sz w:val="26"/>
        </w:rPr>
        <w:t>to me </w:t>
      </w:r>
      <w:r>
        <w:rPr>
          <w:spacing w:val="2"/>
          <w:sz w:val="26"/>
        </w:rPr>
        <w:t>“I’ve </w:t>
      </w:r>
      <w:r>
        <w:rPr>
          <w:spacing w:val="1"/>
          <w:sz w:val="26"/>
        </w:rPr>
        <w:t>preached from </w:t>
      </w:r>
      <w:r>
        <w:rPr>
          <w:sz w:val="26"/>
        </w:rPr>
        <w:t>the </w:t>
      </w:r>
      <w:r>
        <w:rPr>
          <w:spacing w:val="1"/>
          <w:sz w:val="26"/>
        </w:rPr>
        <w:t>pulpit </w:t>
      </w:r>
      <w:r>
        <w:rPr>
          <w:sz w:val="26"/>
        </w:rPr>
        <w:t>in my </w:t>
      </w:r>
      <w:r>
        <w:rPr>
          <w:spacing w:val="1"/>
          <w:sz w:val="26"/>
        </w:rPr>
        <w:t>church </w:t>
      </w:r>
      <w:r>
        <w:rPr>
          <w:sz w:val="26"/>
        </w:rPr>
        <w:t>for </w:t>
      </w:r>
      <w:r>
        <w:rPr>
          <w:spacing w:val="1"/>
          <w:sz w:val="26"/>
        </w:rPr>
        <w:t>over </w:t>
      </w:r>
      <w:r>
        <w:rPr>
          <w:sz w:val="26"/>
        </w:rPr>
        <w:t>25 </w:t>
      </w:r>
      <w:r>
        <w:rPr>
          <w:spacing w:val="1"/>
          <w:sz w:val="26"/>
        </w:rPr>
        <w:t>years, </w:t>
      </w:r>
      <w:r>
        <w:rPr>
          <w:sz w:val="26"/>
        </w:rPr>
        <w:t>and </w:t>
      </w:r>
      <w:r>
        <w:rPr>
          <w:spacing w:val="1"/>
          <w:sz w:val="26"/>
        </w:rPr>
        <w:t>after coming </w:t>
      </w:r>
      <w:r>
        <w:rPr>
          <w:sz w:val="26"/>
        </w:rPr>
        <w:t>to </w:t>
      </w:r>
      <w:r>
        <w:rPr>
          <w:spacing w:val="1"/>
          <w:sz w:val="26"/>
        </w:rPr>
        <w:t>Israel </w:t>
      </w:r>
      <w:r>
        <w:rPr>
          <w:spacing w:val="2"/>
          <w:sz w:val="26"/>
        </w:rPr>
        <w:t>and </w:t>
      </w:r>
      <w:r>
        <w:rPr>
          <w:sz w:val="26"/>
        </w:rPr>
        <w:t>meeting</w:t>
      </w:r>
      <w:r>
        <w:rPr>
          <w:spacing w:val="-12"/>
          <w:sz w:val="26"/>
        </w:rPr>
        <w:t> </w:t>
      </w:r>
      <w:r>
        <w:rPr>
          <w:sz w:val="26"/>
        </w:rPr>
        <w:t>some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Jewish</w:t>
      </w:r>
      <w:r>
        <w:rPr>
          <w:spacing w:val="-12"/>
          <w:sz w:val="26"/>
        </w:rPr>
        <w:t> </w:t>
      </w:r>
      <w:r>
        <w:rPr>
          <w:sz w:val="26"/>
        </w:rPr>
        <w:t>people</w:t>
      </w:r>
      <w:r>
        <w:rPr>
          <w:spacing w:val="-12"/>
          <w:sz w:val="26"/>
        </w:rPr>
        <w:t> </w:t>
      </w:r>
      <w:r>
        <w:rPr>
          <w:sz w:val="26"/>
        </w:rPr>
        <w:t>who</w:t>
      </w:r>
      <w:r>
        <w:rPr>
          <w:spacing w:val="-12"/>
          <w:sz w:val="26"/>
        </w:rPr>
        <w:t> </w:t>
      </w:r>
      <w:r>
        <w:rPr>
          <w:sz w:val="26"/>
        </w:rPr>
        <w:t>love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God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13"/>
          <w:sz w:val="26"/>
        </w:rPr>
        <w:t> </w:t>
      </w:r>
      <w:r>
        <w:rPr>
          <w:sz w:val="26"/>
        </w:rPr>
        <w:t>Israel,</w:t>
      </w:r>
      <w:r>
        <w:rPr>
          <w:spacing w:val="-12"/>
          <w:sz w:val="26"/>
        </w:rPr>
        <w:t> </w:t>
      </w:r>
      <w:r>
        <w:rPr>
          <w:sz w:val="26"/>
        </w:rPr>
        <w:t>I</w:t>
      </w:r>
      <w:r>
        <w:rPr>
          <w:spacing w:val="-12"/>
          <w:sz w:val="26"/>
        </w:rPr>
        <w:t> </w:t>
      </w:r>
      <w:r>
        <w:rPr>
          <w:sz w:val="26"/>
        </w:rPr>
        <w:t>cannot</w:t>
      </w:r>
      <w:r>
        <w:rPr>
          <w:spacing w:val="-12"/>
          <w:sz w:val="26"/>
        </w:rPr>
        <w:t> </w:t>
      </w:r>
      <w:r>
        <w:rPr>
          <w:sz w:val="26"/>
        </w:rPr>
        <w:t>hold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candle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their knowledge and understanding of the Bible!”. Now who was right? God is the Judge. But I know</w:t>
      </w:r>
      <w:r>
        <w:rPr>
          <w:spacing w:val="-13"/>
          <w:sz w:val="26"/>
        </w:rPr>
        <w:t> </w:t>
      </w:r>
      <w:r>
        <w:rPr>
          <w:sz w:val="26"/>
        </w:rPr>
        <w:t>this,</w:t>
      </w:r>
      <w:r>
        <w:rPr>
          <w:spacing w:val="-13"/>
          <w:sz w:val="26"/>
        </w:rPr>
        <w:t> </w:t>
      </w:r>
      <w:r>
        <w:rPr>
          <w:sz w:val="26"/>
        </w:rPr>
        <w:t>before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passing</w:t>
      </w:r>
      <w:r>
        <w:rPr>
          <w:spacing w:val="-13"/>
          <w:sz w:val="26"/>
        </w:rPr>
        <w:t> </w:t>
      </w:r>
      <w:r>
        <w:rPr>
          <w:sz w:val="26"/>
        </w:rPr>
        <w:t>of</w:t>
      </w:r>
      <w:r>
        <w:rPr>
          <w:spacing w:val="-13"/>
          <w:sz w:val="26"/>
        </w:rPr>
        <w:t> </w:t>
      </w:r>
      <w:r>
        <w:rPr>
          <w:sz w:val="26"/>
        </w:rPr>
        <w:t>our</w:t>
      </w:r>
      <w:r>
        <w:rPr>
          <w:spacing w:val="-13"/>
          <w:sz w:val="26"/>
        </w:rPr>
        <w:t> </w:t>
      </w:r>
      <w:r>
        <w:rPr>
          <w:sz w:val="26"/>
        </w:rPr>
        <w:t>dear</w:t>
      </w:r>
      <w:r>
        <w:rPr>
          <w:spacing w:val="-18"/>
          <w:sz w:val="26"/>
        </w:rPr>
        <w:t> </w:t>
      </w:r>
      <w:r>
        <w:rPr>
          <w:spacing w:val="-7"/>
          <w:sz w:val="26"/>
        </w:rPr>
        <w:t>Yaacov,</w:t>
      </w:r>
      <w:r>
        <w:rPr>
          <w:spacing w:val="-13"/>
          <w:sz w:val="26"/>
        </w:rPr>
        <w:t> </w:t>
      </w:r>
      <w:r>
        <w:rPr>
          <w:sz w:val="26"/>
        </w:rPr>
        <w:t>he</w:t>
      </w:r>
      <w:r>
        <w:rPr>
          <w:spacing w:val="-13"/>
          <w:sz w:val="26"/>
        </w:rPr>
        <w:t> </w:t>
      </w:r>
      <w:r>
        <w:rPr>
          <w:sz w:val="26"/>
        </w:rPr>
        <w:t>told</w:t>
      </w:r>
      <w:r>
        <w:rPr>
          <w:spacing w:val="-13"/>
          <w:sz w:val="26"/>
        </w:rPr>
        <w:t> </w:t>
      </w:r>
      <w:r>
        <w:rPr>
          <w:sz w:val="26"/>
        </w:rPr>
        <w:t>me</w:t>
      </w:r>
      <w:r>
        <w:rPr>
          <w:spacing w:val="-13"/>
          <w:sz w:val="26"/>
        </w:rPr>
        <w:t> </w:t>
      </w:r>
      <w:r>
        <w:rPr>
          <w:sz w:val="26"/>
        </w:rPr>
        <w:t>“I</w:t>
      </w:r>
      <w:r>
        <w:rPr>
          <w:spacing w:val="-13"/>
          <w:sz w:val="26"/>
        </w:rPr>
        <w:t> </w:t>
      </w:r>
      <w:r>
        <w:rPr>
          <w:sz w:val="26"/>
        </w:rPr>
        <w:t>have</w:t>
      </w:r>
      <w:r>
        <w:rPr>
          <w:spacing w:val="-13"/>
          <w:sz w:val="26"/>
        </w:rPr>
        <w:t> </w:t>
      </w:r>
      <w:r>
        <w:rPr>
          <w:sz w:val="26"/>
        </w:rPr>
        <w:t>made</w:t>
      </w:r>
      <w:r>
        <w:rPr>
          <w:spacing w:val="-13"/>
          <w:sz w:val="26"/>
        </w:rPr>
        <w:t> </w:t>
      </w:r>
      <w:r>
        <w:rPr>
          <w:sz w:val="26"/>
        </w:rPr>
        <w:t>my</w:t>
      </w:r>
      <w:r>
        <w:rPr>
          <w:spacing w:val="-13"/>
          <w:sz w:val="26"/>
        </w:rPr>
        <w:t> </w:t>
      </w:r>
      <w:r>
        <w:rPr>
          <w:sz w:val="26"/>
        </w:rPr>
        <w:t>heart</w:t>
      </w:r>
      <w:r>
        <w:rPr>
          <w:spacing w:val="-13"/>
          <w:sz w:val="26"/>
        </w:rPr>
        <w:t> </w:t>
      </w:r>
      <w:r>
        <w:rPr>
          <w:sz w:val="26"/>
        </w:rPr>
        <w:t>right</w:t>
      </w:r>
      <w:r>
        <w:rPr>
          <w:spacing w:val="-13"/>
          <w:sz w:val="26"/>
        </w:rPr>
        <w:t> </w:t>
      </w:r>
      <w:r>
        <w:rPr>
          <w:sz w:val="26"/>
        </w:rPr>
        <w:t>with God and when I meet Him, I will ask Him </w:t>
      </w:r>
      <w:r>
        <w:rPr>
          <w:b/>
          <w:sz w:val="26"/>
        </w:rPr>
        <w:t>“Will you study </w:t>
      </w:r>
      <w:r>
        <w:rPr>
          <w:b/>
          <w:spacing w:val="-3"/>
          <w:sz w:val="26"/>
        </w:rPr>
        <w:t>Torah </w:t>
      </w:r>
      <w:r>
        <w:rPr>
          <w:b/>
          <w:sz w:val="26"/>
        </w:rPr>
        <w:t>with me?” His love for God’s Word was amazing and awe inspiring. Oh, that we would have such a love for </w:t>
      </w:r>
      <w:r>
        <w:rPr>
          <w:b/>
          <w:spacing w:val="2"/>
          <w:sz w:val="26"/>
        </w:rPr>
        <w:t>the </w:t>
      </w:r>
      <w:r>
        <w:rPr>
          <w:b/>
          <w:spacing w:val="3"/>
          <w:sz w:val="26"/>
        </w:rPr>
        <w:t>Sacred Scriptures </w:t>
      </w:r>
      <w:r>
        <w:rPr>
          <w:b/>
          <w:spacing w:val="1"/>
          <w:sz w:val="26"/>
        </w:rPr>
        <w:t>as </w:t>
      </w:r>
      <w:r>
        <w:rPr>
          <w:b/>
          <w:sz w:val="26"/>
        </w:rPr>
        <w:t>Yaacov </w:t>
      </w:r>
      <w:r>
        <w:rPr>
          <w:b/>
          <w:spacing w:val="2"/>
          <w:sz w:val="26"/>
        </w:rPr>
        <w:t>had, then </w:t>
      </w:r>
      <w:r>
        <w:rPr>
          <w:b/>
          <w:spacing w:val="1"/>
          <w:sz w:val="26"/>
        </w:rPr>
        <w:t>we </w:t>
      </w:r>
      <w:r>
        <w:rPr>
          <w:b/>
          <w:spacing w:val="3"/>
          <w:sz w:val="26"/>
        </w:rPr>
        <w:t>would easily “raise </w:t>
      </w:r>
      <w:r>
        <w:rPr>
          <w:b/>
          <w:spacing w:val="2"/>
          <w:sz w:val="26"/>
        </w:rPr>
        <w:t>the bar” </w:t>
      </w:r>
      <w:r>
        <w:rPr>
          <w:b/>
          <w:spacing w:val="1"/>
          <w:sz w:val="26"/>
        </w:rPr>
        <w:t>of </w:t>
      </w:r>
      <w:r>
        <w:rPr>
          <w:b/>
          <w:spacing w:val="2"/>
          <w:sz w:val="26"/>
        </w:rPr>
        <w:t>our </w:t>
      </w:r>
      <w:r>
        <w:rPr>
          <w:b/>
          <w:sz w:val="26"/>
        </w:rPr>
        <w:t>understanding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who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Jesus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was: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Jew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in-the-flesh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words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He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spoke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were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from the Torah, the Jewish Scriptures. </w:t>
      </w:r>
      <w:r>
        <w:rPr>
          <w:sz w:val="26"/>
        </w:rPr>
        <w:t>As Lance Lambert would </w:t>
      </w:r>
      <w:r>
        <w:rPr>
          <w:spacing w:val="-4"/>
          <w:sz w:val="26"/>
        </w:rPr>
        <w:t>say, </w:t>
      </w:r>
      <w:r>
        <w:rPr>
          <w:sz w:val="26"/>
        </w:rPr>
        <w:t>“Let us love the </w:t>
      </w:r>
      <w:r>
        <w:rPr>
          <w:spacing w:val="1"/>
          <w:sz w:val="26"/>
        </w:rPr>
        <w:t>‘whole </w:t>
      </w:r>
      <w:r>
        <w:rPr>
          <w:sz w:val="26"/>
        </w:rPr>
        <w:t>counsel of God’ not just part of it.” Let’s dig deeper into the Word of God and learn much by finding the meanings behind the words. </w:t>
      </w:r>
      <w:r>
        <w:rPr>
          <w:spacing w:val="-13"/>
          <w:sz w:val="26"/>
          <w:u w:val="single"/>
        </w:rPr>
        <w:t>To </w:t>
      </w:r>
      <w:r>
        <w:rPr>
          <w:sz w:val="26"/>
          <w:u w:val="single"/>
        </w:rPr>
        <w:t>learn</w:t>
      </w:r>
      <w:r>
        <w:rPr>
          <w:sz w:val="26"/>
        </w:rPr>
        <w:t> in Hebrew is </w:t>
      </w:r>
      <w:r>
        <w:rPr>
          <w:rFonts w:ascii="Arial-BoldItalicMT" w:hAnsi="Arial-BoldItalicMT"/>
          <w:b/>
          <w:i/>
          <w:sz w:val="26"/>
        </w:rPr>
        <w:t>lomedet</w:t>
      </w:r>
      <w:r>
        <w:rPr>
          <w:sz w:val="26"/>
        </w:rPr>
        <w:t>. </w:t>
      </w:r>
      <w:r>
        <w:rPr>
          <w:sz w:val="26"/>
          <w:u w:val="single"/>
        </w:rPr>
        <w:t>We learn</w:t>
      </w:r>
      <w:r>
        <w:rPr>
          <w:sz w:val="26"/>
        </w:rPr>
        <w:t> also in Hebrew </w:t>
      </w:r>
      <w:r>
        <w:rPr>
          <w:rFonts w:ascii="Arial-BoldItalicMT" w:hAnsi="Arial-BoldItalicMT"/>
          <w:b/>
          <w:i/>
          <w:sz w:val="26"/>
        </w:rPr>
        <w:t>Anachnu Lomdim </w:t>
      </w:r>
      <w:r>
        <w:rPr>
          <w:sz w:val="26"/>
        </w:rPr>
        <w:t>(masc.) or </w:t>
      </w:r>
      <w:r>
        <w:rPr>
          <w:rFonts w:ascii="Arial-BoldItalicMT" w:hAnsi="Arial-BoldItalicMT"/>
          <w:b/>
          <w:i/>
          <w:sz w:val="26"/>
        </w:rPr>
        <w:t>Anachnu Lomdot </w:t>
      </w:r>
      <w:r>
        <w:rPr>
          <w:sz w:val="26"/>
        </w:rPr>
        <w:t>(fem). There are various forms of the word such as </w:t>
      </w:r>
      <w:r>
        <w:rPr>
          <w:rFonts w:ascii="Arial-BoldItalicMT" w:hAnsi="Arial-BoldItalicMT"/>
          <w:b/>
          <w:i/>
          <w:sz w:val="26"/>
        </w:rPr>
        <w:t>limud </w:t>
      </w:r>
      <w:r>
        <w:rPr>
          <w:sz w:val="26"/>
        </w:rPr>
        <w:t>meaning class, learning, studies. </w:t>
      </w:r>
      <w:r>
        <w:rPr>
          <w:rFonts w:ascii="Arial-BoldItalicMT" w:hAnsi="Arial-BoldItalicMT"/>
          <w:b/>
          <w:i/>
          <w:sz w:val="26"/>
        </w:rPr>
        <w:t>Lehilamed </w:t>
      </w:r>
      <w:r>
        <w:rPr>
          <w:sz w:val="26"/>
        </w:rPr>
        <w:t>which means to be taught,</w:t>
      </w:r>
      <w:r>
        <w:rPr>
          <w:spacing w:val="-16"/>
          <w:sz w:val="26"/>
        </w:rPr>
        <w:t> </w:t>
      </w:r>
      <w:r>
        <w:rPr>
          <w:rFonts w:ascii="Arial-BoldItalicMT" w:hAnsi="Arial-BoldItalicMT"/>
          <w:b/>
          <w:i/>
          <w:sz w:val="26"/>
        </w:rPr>
        <w:t>lelamed</w:t>
      </w:r>
      <w:r>
        <w:rPr>
          <w:rFonts w:ascii="Arial-BoldItalicMT" w:hAnsi="Arial-BoldItalicMT"/>
          <w:b/>
          <w:i/>
          <w:spacing w:val="-16"/>
          <w:sz w:val="26"/>
        </w:rPr>
        <w:t> </w:t>
      </w:r>
      <w:r>
        <w:rPr>
          <w:sz w:val="26"/>
        </w:rPr>
        <w:t>meaning</w:t>
      </w:r>
      <w:r>
        <w:rPr>
          <w:spacing w:val="-16"/>
          <w:sz w:val="26"/>
        </w:rPr>
        <w:t> </w:t>
      </w:r>
      <w:r>
        <w:rPr>
          <w:sz w:val="26"/>
        </w:rPr>
        <w:t>to</w:t>
      </w:r>
      <w:r>
        <w:rPr>
          <w:spacing w:val="-16"/>
          <w:sz w:val="26"/>
        </w:rPr>
        <w:t> </w:t>
      </w:r>
      <w:r>
        <w:rPr>
          <w:sz w:val="26"/>
        </w:rPr>
        <w:t>teach</w:t>
      </w:r>
      <w:r>
        <w:rPr>
          <w:spacing w:val="-16"/>
          <w:sz w:val="26"/>
        </w:rPr>
        <w:t> </w:t>
      </w:r>
      <w:r>
        <w:rPr>
          <w:sz w:val="26"/>
        </w:rPr>
        <w:t>or</w:t>
      </w:r>
      <w:r>
        <w:rPr>
          <w:spacing w:val="-16"/>
          <w:sz w:val="26"/>
        </w:rPr>
        <w:t> </w:t>
      </w:r>
      <w:r>
        <w:rPr>
          <w:spacing w:val="-4"/>
          <w:sz w:val="26"/>
        </w:rPr>
        <w:t>tutor.</w:t>
      </w:r>
      <w:r>
        <w:rPr>
          <w:spacing w:val="-30"/>
          <w:sz w:val="26"/>
        </w:rPr>
        <w:t> </w:t>
      </w:r>
      <w:r>
        <w:rPr>
          <w:sz w:val="26"/>
        </w:rPr>
        <w:t>A</w:t>
      </w:r>
      <w:r>
        <w:rPr>
          <w:spacing w:val="-30"/>
          <w:sz w:val="26"/>
        </w:rPr>
        <w:t> </w:t>
      </w:r>
      <w:r>
        <w:rPr>
          <w:sz w:val="26"/>
        </w:rPr>
        <w:t>few</w:t>
      </w:r>
      <w:r>
        <w:rPr>
          <w:spacing w:val="-16"/>
          <w:sz w:val="26"/>
        </w:rPr>
        <w:t> </w:t>
      </w:r>
      <w:r>
        <w:rPr>
          <w:sz w:val="26"/>
        </w:rPr>
        <w:t>more</w:t>
      </w:r>
      <w:r>
        <w:rPr>
          <w:spacing w:val="-16"/>
          <w:sz w:val="26"/>
        </w:rPr>
        <w:t> </w:t>
      </w:r>
      <w:r>
        <w:rPr>
          <w:sz w:val="26"/>
        </w:rPr>
        <w:t>“forms”</w:t>
      </w:r>
      <w:r>
        <w:rPr>
          <w:spacing w:val="-16"/>
          <w:sz w:val="26"/>
        </w:rPr>
        <w:t> </w:t>
      </w:r>
      <w:r>
        <w:rPr>
          <w:sz w:val="26"/>
        </w:rPr>
        <w:t>would</w:t>
      </w:r>
      <w:r>
        <w:rPr>
          <w:spacing w:val="-16"/>
          <w:sz w:val="26"/>
        </w:rPr>
        <w:t> </w:t>
      </w:r>
      <w:r>
        <w:rPr>
          <w:sz w:val="26"/>
        </w:rPr>
        <w:t>be</w:t>
      </w:r>
      <w:r>
        <w:rPr>
          <w:spacing w:val="-14"/>
          <w:sz w:val="26"/>
        </w:rPr>
        <w:t> </w:t>
      </w:r>
      <w:r>
        <w:rPr>
          <w:rFonts w:ascii="Arial-BoldItalicMT" w:hAnsi="Arial-BoldItalicMT"/>
          <w:b/>
          <w:i/>
          <w:sz w:val="26"/>
        </w:rPr>
        <w:t>Lehitlamed</w:t>
      </w:r>
      <w:r>
        <w:rPr>
          <w:rFonts w:ascii="Arial-BoldItalicMT" w:hAnsi="Arial-BoldItalicMT"/>
          <w:b/>
          <w:i/>
          <w:spacing w:val="-16"/>
          <w:sz w:val="26"/>
        </w:rPr>
        <w:t> </w:t>
      </w:r>
      <w:r>
        <w:rPr>
          <w:sz w:val="26"/>
        </w:rPr>
        <w:t>meaning to</w:t>
      </w:r>
      <w:r>
        <w:rPr>
          <w:spacing w:val="-17"/>
          <w:sz w:val="26"/>
        </w:rPr>
        <w:t> </w:t>
      </w:r>
      <w:r>
        <w:rPr>
          <w:sz w:val="26"/>
        </w:rPr>
        <w:t>study</w:t>
      </w:r>
      <w:r>
        <w:rPr>
          <w:spacing w:val="-17"/>
          <w:sz w:val="26"/>
        </w:rPr>
        <w:t> </w:t>
      </w:r>
      <w:r>
        <w:rPr>
          <w:sz w:val="26"/>
        </w:rPr>
        <w:t>or</w:t>
      </w:r>
      <w:r>
        <w:rPr>
          <w:spacing w:val="-17"/>
          <w:sz w:val="26"/>
        </w:rPr>
        <w:t> </w:t>
      </w:r>
      <w:r>
        <w:rPr>
          <w:sz w:val="26"/>
        </w:rPr>
        <w:t>to</w:t>
      </w:r>
      <w:r>
        <w:rPr>
          <w:spacing w:val="-17"/>
          <w:sz w:val="26"/>
        </w:rPr>
        <w:t> </w:t>
      </w:r>
      <w:r>
        <w:rPr>
          <w:sz w:val="26"/>
        </w:rPr>
        <w:t>teach</w:t>
      </w:r>
      <w:r>
        <w:rPr>
          <w:spacing w:val="-17"/>
          <w:sz w:val="26"/>
        </w:rPr>
        <w:t> </w:t>
      </w:r>
      <w:r>
        <w:rPr>
          <w:sz w:val="26"/>
        </w:rPr>
        <w:t>oneself,</w:t>
      </w:r>
      <w:r>
        <w:rPr>
          <w:spacing w:val="-18"/>
          <w:sz w:val="26"/>
        </w:rPr>
        <w:t> </w:t>
      </w:r>
      <w:r>
        <w:rPr>
          <w:sz w:val="26"/>
        </w:rPr>
        <w:t>and</w:t>
      </w:r>
      <w:r>
        <w:rPr>
          <w:spacing w:val="-18"/>
          <w:sz w:val="26"/>
        </w:rPr>
        <w:t> </w:t>
      </w:r>
      <w:r>
        <w:rPr>
          <w:rFonts w:ascii="Arial-BoldItalicMT" w:hAnsi="Arial-BoldItalicMT"/>
          <w:b/>
          <w:i/>
          <w:sz w:val="26"/>
        </w:rPr>
        <w:t>lamud</w:t>
      </w:r>
      <w:r>
        <w:rPr>
          <w:rFonts w:ascii="Arial-BoldItalicMT" w:hAnsi="Arial-BoldItalicMT"/>
          <w:b/>
          <w:i/>
          <w:spacing w:val="-18"/>
          <w:sz w:val="26"/>
        </w:rPr>
        <w:t> </w:t>
      </w:r>
      <w:r>
        <w:rPr>
          <w:sz w:val="26"/>
        </w:rPr>
        <w:t>which</w:t>
      </w:r>
      <w:r>
        <w:rPr>
          <w:spacing w:val="-18"/>
          <w:sz w:val="26"/>
        </w:rPr>
        <w:t> </w:t>
      </w:r>
      <w:r>
        <w:rPr>
          <w:sz w:val="26"/>
        </w:rPr>
        <w:t>actually</w:t>
      </w:r>
      <w:r>
        <w:rPr>
          <w:spacing w:val="-17"/>
          <w:sz w:val="26"/>
        </w:rPr>
        <w:t> </w:t>
      </w:r>
      <w:r>
        <w:rPr>
          <w:sz w:val="26"/>
        </w:rPr>
        <w:t>means</w:t>
      </w:r>
      <w:r>
        <w:rPr>
          <w:spacing w:val="-17"/>
          <w:sz w:val="26"/>
        </w:rPr>
        <w:t> </w:t>
      </w:r>
      <w:r>
        <w:rPr>
          <w:sz w:val="26"/>
        </w:rPr>
        <w:t>educated,</w:t>
      </w:r>
      <w:r>
        <w:rPr>
          <w:spacing w:val="-18"/>
          <w:sz w:val="26"/>
        </w:rPr>
        <w:t> </w:t>
      </w:r>
      <w:r>
        <w:rPr>
          <w:sz w:val="26"/>
        </w:rPr>
        <w:t>learned;</w:t>
      </w:r>
      <w:r>
        <w:rPr>
          <w:spacing w:val="-18"/>
          <w:sz w:val="26"/>
        </w:rPr>
        <w:t> </w:t>
      </w:r>
      <w:r>
        <w:rPr>
          <w:sz w:val="26"/>
        </w:rPr>
        <w:t>well</w:t>
      </w:r>
      <w:r>
        <w:rPr>
          <w:spacing w:val="-18"/>
          <w:sz w:val="26"/>
        </w:rPr>
        <w:t> </w:t>
      </w:r>
      <w:r>
        <w:rPr>
          <w:sz w:val="26"/>
        </w:rPr>
        <w:t>versed, experienced,</w:t>
      </w:r>
      <w:r>
        <w:rPr>
          <w:spacing w:val="-6"/>
          <w:sz w:val="26"/>
        </w:rPr>
        <w:t> </w:t>
      </w:r>
      <w:r>
        <w:rPr>
          <w:sz w:val="26"/>
        </w:rPr>
        <w:t>knowledgeable.</w:t>
      </w:r>
      <w:r>
        <w:rPr>
          <w:spacing w:val="-6"/>
          <w:sz w:val="26"/>
        </w:rPr>
        <w:t> </w:t>
      </w:r>
      <w:r>
        <w:rPr>
          <w:sz w:val="26"/>
        </w:rPr>
        <w:t>I</w:t>
      </w:r>
      <w:r>
        <w:rPr>
          <w:spacing w:val="-6"/>
          <w:sz w:val="26"/>
        </w:rPr>
        <w:t> </w:t>
      </w:r>
      <w:r>
        <w:rPr>
          <w:sz w:val="26"/>
        </w:rPr>
        <w:t>think</w:t>
      </w:r>
      <w:r>
        <w:rPr>
          <w:spacing w:val="-6"/>
          <w:sz w:val="26"/>
        </w:rPr>
        <w:t> </w:t>
      </w:r>
      <w:r>
        <w:rPr>
          <w:sz w:val="26"/>
        </w:rPr>
        <w:t>all</w:t>
      </w:r>
      <w:r>
        <w:rPr>
          <w:spacing w:val="-6"/>
          <w:sz w:val="26"/>
        </w:rPr>
        <w:t> </w:t>
      </w:r>
      <w:r>
        <w:rPr>
          <w:sz w:val="26"/>
        </w:rPr>
        <w:t>Christians</w:t>
      </w:r>
      <w:r>
        <w:rPr>
          <w:spacing w:val="-6"/>
          <w:sz w:val="26"/>
        </w:rPr>
        <w:t> </w:t>
      </w:r>
      <w:r>
        <w:rPr>
          <w:sz w:val="26"/>
        </w:rPr>
        <w:t>might</w:t>
      </w:r>
      <w:r>
        <w:rPr>
          <w:spacing w:val="-6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surprised</w:t>
      </w:r>
      <w:r>
        <w:rPr>
          <w:spacing w:val="-6"/>
          <w:sz w:val="26"/>
        </w:rPr>
        <w:t> </w:t>
      </w:r>
      <w:r>
        <w:rPr>
          <w:sz w:val="26"/>
        </w:rPr>
        <w:t>at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amount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depth</w:t>
      </w:r>
    </w:p>
    <w:p>
      <w:pPr>
        <w:spacing w:after="0" w:line="232" w:lineRule="auto"/>
        <w:jc w:val="both"/>
        <w:rPr>
          <w:sz w:val="26"/>
        </w:rPr>
        <w:sectPr>
          <w:type w:val="continuous"/>
          <w:pgSz w:w="11910" w:h="16840"/>
          <w:pgMar w:top="0" w:bottom="280" w:left="460" w:right="440"/>
        </w:sectPr>
      </w:pPr>
    </w:p>
    <w:p>
      <w:pPr>
        <w:pStyle w:val="BodyText"/>
        <w:spacing w:line="232" w:lineRule="auto" w:before="85"/>
        <w:ind w:left="220" w:right="232"/>
        <w:jc w:val="both"/>
      </w:pPr>
      <w:r>
        <w:rPr/>
        <w:t>of</w:t>
      </w:r>
      <w:r>
        <w:rPr>
          <w:spacing w:val="-20"/>
        </w:rPr>
        <w:t> </w:t>
      </w:r>
      <w:r>
        <w:rPr>
          <w:spacing w:val="-3"/>
        </w:rPr>
        <w:t>understanding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>
          <w:spacing w:val="-4"/>
        </w:rPr>
        <w:t>God’s</w:t>
      </w:r>
      <w:r>
        <w:rPr>
          <w:spacing w:val="-20"/>
        </w:rPr>
        <w:t> </w:t>
      </w:r>
      <w:r>
        <w:rPr>
          <w:spacing w:val="-4"/>
        </w:rPr>
        <w:t>Word</w:t>
      </w:r>
      <w:r>
        <w:rPr>
          <w:spacing w:val="-20"/>
        </w:rPr>
        <w:t> </w:t>
      </w:r>
      <w:r>
        <w:rPr>
          <w:spacing w:val="-3"/>
        </w:rPr>
        <w:t>from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3"/>
        </w:rPr>
        <w:t>Hebrew</w:t>
      </w:r>
      <w:r>
        <w:rPr>
          <w:spacing w:val="-20"/>
        </w:rPr>
        <w:t> </w:t>
      </w:r>
      <w:r>
        <w:rPr>
          <w:spacing w:val="-3"/>
        </w:rPr>
        <w:t>which</w:t>
      </w:r>
      <w:r>
        <w:rPr>
          <w:spacing w:val="-20"/>
        </w:rPr>
        <w:t> </w:t>
      </w:r>
      <w:r>
        <w:rPr>
          <w:spacing w:val="-3"/>
        </w:rPr>
        <w:t>many</w:t>
      </w:r>
      <w:r>
        <w:rPr>
          <w:spacing w:val="-20"/>
        </w:rPr>
        <w:t> </w:t>
      </w:r>
      <w:r>
        <w:rPr>
          <w:spacing w:val="-3"/>
        </w:rPr>
        <w:t>Jewish</w:t>
      </w:r>
      <w:r>
        <w:rPr>
          <w:spacing w:val="-20"/>
        </w:rPr>
        <w:t> </w:t>
      </w:r>
      <w:r>
        <w:rPr>
          <w:spacing w:val="-3"/>
        </w:rPr>
        <w:t>friends</w:t>
      </w:r>
      <w:r>
        <w:rPr>
          <w:spacing w:val="-20"/>
        </w:rPr>
        <w:t> </w:t>
      </w:r>
      <w:r>
        <w:rPr>
          <w:spacing w:val="-3"/>
        </w:rPr>
        <w:t>have.</w:t>
      </w:r>
      <w:r>
        <w:rPr>
          <w:spacing w:val="-20"/>
        </w:rPr>
        <w:t> </w:t>
      </w:r>
      <w:r>
        <w:rPr/>
        <w:t>If</w:t>
      </w:r>
      <w:r>
        <w:rPr>
          <w:spacing w:val="-20"/>
        </w:rPr>
        <w:t> </w:t>
      </w:r>
      <w:r>
        <w:rPr>
          <w:spacing w:val="-3"/>
        </w:rPr>
        <w:t>Christians </w:t>
      </w:r>
      <w:r>
        <w:rPr/>
        <w:t>would only study and know the Bible as well, that would be a wonderful progress we would be making in spiritual maturity and fulness. First Fruits of Zion tells us that “Moses searched </w:t>
      </w:r>
      <w:r>
        <w:rPr>
          <w:spacing w:val="1"/>
        </w:rPr>
        <w:t>carefully </w:t>
      </w:r>
      <w:r>
        <w:rPr/>
        <w:t>for the </w:t>
      </w:r>
      <w:r>
        <w:rPr>
          <w:spacing w:val="1"/>
        </w:rPr>
        <w:t>goat </w:t>
      </w:r>
      <w:r>
        <w:rPr/>
        <w:t>of the sin </w:t>
      </w:r>
      <w:r>
        <w:rPr>
          <w:spacing w:val="1"/>
        </w:rPr>
        <w:t>offering, </w:t>
      </w:r>
      <w:r>
        <w:rPr/>
        <w:t>and </w:t>
      </w:r>
      <w:r>
        <w:rPr>
          <w:spacing w:val="1"/>
        </w:rPr>
        <w:t>behold, </w:t>
      </w:r>
      <w:r>
        <w:rPr/>
        <w:t>it has </w:t>
      </w:r>
      <w:r>
        <w:rPr>
          <w:spacing w:val="1"/>
        </w:rPr>
        <w:t>been burned up!”. </w:t>
      </w:r>
      <w:r>
        <w:rPr/>
        <w:t>The </w:t>
      </w:r>
      <w:r>
        <w:rPr>
          <w:spacing w:val="2"/>
        </w:rPr>
        <w:t>words </w:t>
      </w:r>
      <w:r>
        <w:rPr>
          <w:spacing w:val="1"/>
        </w:rPr>
        <w:t>“searched carefully” translate </w:t>
      </w:r>
      <w:r>
        <w:rPr/>
        <w:t>the </w:t>
      </w:r>
      <w:r>
        <w:rPr>
          <w:spacing w:val="1"/>
        </w:rPr>
        <w:t>repeated Hebrew verb </w:t>
      </w:r>
      <w:r>
        <w:rPr>
          <w:rFonts w:ascii="Arial-BoldItalicMT" w:hAnsi="Arial-BoldItalicMT"/>
          <w:b/>
          <w:i/>
          <w:spacing w:val="1"/>
        </w:rPr>
        <w:t>darash </w:t>
      </w:r>
      <w:r>
        <w:rPr>
          <w:spacing w:val="1"/>
        </w:rPr>
        <w:t>meaning </w:t>
      </w:r>
      <w:r>
        <w:rPr/>
        <w:t>“to </w:t>
      </w:r>
      <w:r>
        <w:rPr>
          <w:spacing w:val="1"/>
        </w:rPr>
        <w:t>search”. </w:t>
      </w:r>
      <w:r>
        <w:rPr/>
        <w:t>It indicates a diligent search. The </w:t>
      </w:r>
      <w:r>
        <w:rPr>
          <w:spacing w:val="-4"/>
        </w:rPr>
        <w:t>Torah </w:t>
      </w:r>
      <w:r>
        <w:rPr/>
        <w:t>(called the “Old” Testament) by Christians actually commands</w:t>
      </w:r>
      <w:r>
        <w:rPr>
          <w:spacing w:val="-8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7"/>
        </w:rPr>
        <w:t>Torah</w:t>
      </w:r>
      <w:r>
        <w:rPr>
          <w:spacing w:val="-8"/>
        </w:rPr>
        <w:t> </w:t>
      </w:r>
      <w:r>
        <w:rPr/>
        <w:t>(Deuteronomy</w:t>
      </w:r>
      <w:r>
        <w:rPr>
          <w:spacing w:val="-8"/>
        </w:rPr>
        <w:t> </w:t>
      </w:r>
      <w:r>
        <w:rPr/>
        <w:t>6:7).</w:t>
      </w:r>
      <w:r>
        <w:rPr>
          <w:spacing w:val="-13"/>
        </w:rPr>
        <w:t> </w:t>
      </w:r>
      <w:r>
        <w:rPr>
          <w:spacing w:val="-15"/>
        </w:rPr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teach</w:t>
      </w:r>
      <w:r>
        <w:rPr>
          <w:spacing w:val="-8"/>
        </w:rPr>
        <w:t> </w:t>
      </w:r>
      <w:r>
        <w:rPr/>
        <w:t>it,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must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it first.</w:t>
      </w:r>
      <w:r>
        <w:rPr>
          <w:spacing w:val="-17"/>
        </w:rPr>
        <w:t> </w:t>
      </w:r>
      <w:r>
        <w:rPr/>
        <w:t>As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diligently</w:t>
      </w:r>
      <w:r>
        <w:rPr>
          <w:spacing w:val="-3"/>
        </w:rPr>
        <w:t> </w:t>
      </w:r>
      <w:r>
        <w:rPr/>
        <w:t>search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6"/>
        </w:rPr>
        <w:t>Torah,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Him.</w:t>
      </w:r>
      <w:r>
        <w:rPr>
          <w:spacing w:val="-3"/>
        </w:rPr>
        <w:t> </w:t>
      </w:r>
      <w:r>
        <w:rPr/>
        <w:t>Right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very</w:t>
      </w:r>
      <w:r>
        <w:rPr>
          <w:spacing w:val="-3"/>
        </w:rPr>
        <w:t> </w:t>
      </w:r>
      <w:r>
        <w:rPr/>
        <w:t>center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Torah</w:t>
      </w:r>
      <w:r>
        <w:rPr>
          <w:spacing w:val="-3"/>
        </w:rPr>
        <w:t> </w:t>
      </w:r>
      <w:r>
        <w:rPr/>
        <w:t>are the</w:t>
      </w:r>
      <w:r>
        <w:rPr>
          <w:spacing w:val="-12"/>
        </w:rPr>
        <w:t> </w:t>
      </w:r>
      <w:r>
        <w:rPr/>
        <w:t>words</w:t>
      </w:r>
      <w:r>
        <w:rPr>
          <w:spacing w:val="-12"/>
        </w:rPr>
        <w:t> </w:t>
      </w:r>
      <w:r>
        <w:rPr/>
        <w:t>“Search,</w:t>
      </w:r>
      <w:r>
        <w:rPr>
          <w:spacing w:val="-12"/>
        </w:rPr>
        <w:t> </w:t>
      </w:r>
      <w:r>
        <w:rPr/>
        <w:t>search!”.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words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understood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mean,</w:t>
      </w:r>
      <w:r>
        <w:rPr>
          <w:spacing w:val="-12"/>
        </w:rPr>
        <w:t> </w:t>
      </w:r>
      <w:r>
        <w:rPr>
          <w:spacing w:val="-4"/>
        </w:rPr>
        <w:t>“Study,</w:t>
      </w:r>
      <w:r>
        <w:rPr>
          <w:spacing w:val="-12"/>
        </w:rPr>
        <w:t> </w:t>
      </w:r>
      <w:r>
        <w:rPr/>
        <w:t>study!”</w:t>
      </w:r>
      <w:r>
        <w:rPr>
          <w:spacing w:val="-12"/>
        </w:rPr>
        <w:t> </w:t>
      </w:r>
      <w:r>
        <w:rPr/>
        <w:t>“... One must never stop studying and seeking ever deeper and broader understanding of the </w:t>
      </w:r>
      <w:r>
        <w:rPr>
          <w:spacing w:val="-6"/>
        </w:rPr>
        <w:t>Torah” </w:t>
      </w:r>
      <w:r>
        <w:rPr/>
        <w:t>(</w:t>
      </w:r>
      <w:r>
        <w:rPr>
          <w:i/>
        </w:rPr>
        <w:t>Degel Machaneh</w:t>
      </w:r>
      <w:r>
        <w:rPr>
          <w:i/>
          <w:spacing w:val="2"/>
        </w:rPr>
        <w:t> </w:t>
      </w:r>
      <w:r>
        <w:rPr>
          <w:i/>
        </w:rPr>
        <w:t>Ephraim</w:t>
      </w:r>
      <w:r>
        <w:rPr/>
        <w:t>).</w:t>
      </w:r>
    </w:p>
    <w:p>
      <w:pPr>
        <w:pStyle w:val="BodyText"/>
        <w:spacing w:before="1"/>
        <w:rPr>
          <w:sz w:val="35"/>
        </w:rPr>
      </w:pPr>
    </w:p>
    <w:p>
      <w:pPr>
        <w:spacing w:before="1"/>
        <w:ind w:left="220" w:right="0" w:firstLine="0"/>
        <w:jc w:val="left"/>
        <w:rPr>
          <w:b/>
          <w:sz w:val="44"/>
        </w:rPr>
      </w:pPr>
      <w:r>
        <w:rPr>
          <w:b/>
          <w:sz w:val="44"/>
        </w:rPr>
        <w:t>Let’s Enter the Throne Room of Prayer Together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250" w:after="0"/>
        <w:ind w:left="580" w:right="236" w:hanging="360"/>
        <w:jc w:val="both"/>
        <w:rPr>
          <w:b/>
          <w:sz w:val="26"/>
        </w:rPr>
      </w:pPr>
      <w:r>
        <w:rPr>
          <w:b/>
          <w:color w:val="231F20"/>
          <w:sz w:val="26"/>
        </w:rPr>
        <w:t>Pray</w:t>
      </w:r>
      <w:r>
        <w:rPr>
          <w:b/>
          <w:color w:val="231F20"/>
          <w:spacing w:val="-17"/>
          <w:sz w:val="26"/>
        </w:rPr>
        <w:t> </w:t>
      </w:r>
      <w:r>
        <w:rPr>
          <w:b/>
          <w:color w:val="231F20"/>
          <w:sz w:val="26"/>
        </w:rPr>
        <w:t>for</w:t>
      </w:r>
      <w:r>
        <w:rPr>
          <w:b/>
          <w:color w:val="231F20"/>
          <w:spacing w:val="-17"/>
          <w:sz w:val="26"/>
        </w:rPr>
        <w:t> </w:t>
      </w:r>
      <w:r>
        <w:rPr>
          <w:color w:val="231F20"/>
          <w:sz w:val="26"/>
        </w:rPr>
        <w:t>Israeli’s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leaders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to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come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to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true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unity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that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all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people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might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recall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blessings of the Lord God of Israel to His People. </w:t>
      </w:r>
      <w:r>
        <w:rPr>
          <w:rFonts w:ascii="Arial-BoldItalicMT" w:hAnsi="Arial-BoldItalicMT"/>
          <w:b/>
          <w:i/>
          <w:color w:val="231F20"/>
          <w:sz w:val="26"/>
        </w:rPr>
        <w:t>“When leaders lead in Israel, when the</w:t>
      </w:r>
      <w:r>
        <w:rPr>
          <w:rFonts w:ascii="Arial-BoldItalicMT" w:hAnsi="Arial-BoldItalicMT"/>
          <w:b/>
          <w:i/>
          <w:color w:val="231F20"/>
          <w:spacing w:val="-4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people willingly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pacing w:val="-3"/>
          <w:sz w:val="26"/>
        </w:rPr>
        <w:t>offer</w:t>
      </w:r>
      <w:r>
        <w:rPr>
          <w:rFonts w:ascii="Arial-BoldItalicMT" w:hAnsi="Arial-BoldItalicMT"/>
          <w:b/>
          <w:i/>
          <w:color w:val="231F20"/>
          <w:spacing w:val="-20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themselves,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Bless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Lord!”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b/>
          <w:color w:val="231F20"/>
          <w:sz w:val="26"/>
        </w:rPr>
        <w:t>(Judges</w:t>
      </w:r>
      <w:r>
        <w:rPr>
          <w:b/>
          <w:color w:val="231F20"/>
          <w:spacing w:val="-21"/>
          <w:sz w:val="26"/>
        </w:rPr>
        <w:t> </w:t>
      </w:r>
      <w:r>
        <w:rPr>
          <w:b/>
          <w:color w:val="231F20"/>
          <w:sz w:val="26"/>
        </w:rPr>
        <w:t>5:2).</w:t>
      </w:r>
      <w:r>
        <w:rPr>
          <w:b/>
          <w:color w:val="231F20"/>
          <w:spacing w:val="-12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“My</w:t>
      </w:r>
      <w:r>
        <w:rPr>
          <w:rFonts w:ascii="Arial-BoldItalicMT" w:hAnsi="Arial-BoldItalicMT"/>
          <w:b/>
          <w:i/>
          <w:color w:val="231F20"/>
          <w:spacing w:val="-20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heart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is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with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rFonts w:ascii="Arial-BoldItalicMT" w:hAnsi="Arial-BoldItalicMT"/>
          <w:b/>
          <w:i/>
          <w:color w:val="231F20"/>
          <w:spacing w:val="-2"/>
          <w:sz w:val="26"/>
        </w:rPr>
        <w:t>rulers </w:t>
      </w:r>
      <w:r>
        <w:rPr>
          <w:rFonts w:ascii="Arial-BoldItalicMT" w:hAnsi="Arial-BoldItalicMT"/>
          <w:b/>
          <w:i/>
          <w:color w:val="231F20"/>
          <w:sz w:val="26"/>
        </w:rPr>
        <w:t>of Israel...” </w:t>
      </w:r>
      <w:r>
        <w:rPr>
          <w:b/>
          <w:color w:val="231F20"/>
          <w:sz w:val="26"/>
        </w:rPr>
        <w:t>(Judges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5:9).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0" w:after="0"/>
        <w:ind w:left="580" w:right="236" w:hanging="360"/>
        <w:jc w:val="both"/>
        <w:rPr>
          <w:b/>
          <w:sz w:val="26"/>
        </w:rPr>
      </w:pPr>
      <w:r>
        <w:rPr>
          <w:b/>
          <w:color w:val="231F20"/>
          <w:sz w:val="26"/>
        </w:rPr>
        <w:t>Remain steadfastly in prayer for </w:t>
      </w:r>
      <w:r>
        <w:rPr>
          <w:color w:val="231F20"/>
          <w:sz w:val="26"/>
        </w:rPr>
        <w:t>the People of Israel, as they face anti-semitism in the world and vowed enemies on nearly every side. </w:t>
      </w:r>
      <w:r>
        <w:rPr>
          <w:rFonts w:ascii="Arial-BoldItalicMT" w:hAnsi="Arial-BoldItalicMT"/>
          <w:b/>
          <w:i/>
          <w:color w:val="231F20"/>
          <w:sz w:val="26"/>
        </w:rPr>
        <w:t>“...continuing steadfastly in prayer” </w:t>
      </w:r>
      <w:r>
        <w:rPr>
          <w:b/>
          <w:color w:val="231F20"/>
          <w:sz w:val="26"/>
        </w:rPr>
        <w:t>(Romans</w:t>
      </w:r>
      <w:r>
        <w:rPr>
          <w:b/>
          <w:color w:val="231F20"/>
          <w:spacing w:val="-1"/>
          <w:sz w:val="26"/>
        </w:rPr>
        <w:t> </w:t>
      </w:r>
      <w:r>
        <w:rPr>
          <w:b/>
          <w:color w:val="231F20"/>
          <w:sz w:val="26"/>
        </w:rPr>
        <w:t>12:12).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0" w:after="0"/>
        <w:ind w:left="580" w:right="237" w:hanging="360"/>
        <w:jc w:val="both"/>
        <w:rPr>
          <w:sz w:val="26"/>
        </w:rPr>
      </w:pPr>
      <w:r>
        <w:rPr>
          <w:b/>
          <w:color w:val="231F20"/>
          <w:sz w:val="26"/>
        </w:rPr>
        <w:t>Thank the Lord </w:t>
      </w:r>
      <w:r>
        <w:rPr>
          <w:color w:val="231F20"/>
          <w:sz w:val="26"/>
        </w:rPr>
        <w:t>Israel is easing out of the total lockdown and getting its people back to work and the economy going again. Praise to the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Lord!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0" w:after="0"/>
        <w:ind w:left="580" w:right="232" w:hanging="360"/>
        <w:jc w:val="both"/>
        <w:rPr>
          <w:sz w:val="26"/>
        </w:rPr>
      </w:pPr>
      <w:r>
        <w:rPr>
          <w:b/>
          <w:color w:val="231F20"/>
          <w:sz w:val="26"/>
        </w:rPr>
        <w:t>Give God Glory that </w:t>
      </w:r>
      <w:r>
        <w:rPr>
          <w:color w:val="231F20"/>
          <w:sz w:val="26"/>
        </w:rPr>
        <w:t>surveys in Israel recently showed (as Israel celebrated its 72nd Independence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Day)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that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a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majority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public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feel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part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State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Israel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and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shares in its problems. </w:t>
      </w:r>
      <w:r>
        <w:rPr>
          <w:color w:val="231F20"/>
          <w:spacing w:val="-3"/>
          <w:sz w:val="26"/>
        </w:rPr>
        <w:t>Trust </w:t>
      </w:r>
      <w:r>
        <w:rPr>
          <w:color w:val="231F20"/>
          <w:sz w:val="26"/>
        </w:rPr>
        <w:t>in public officials, government health officials and trust in the Prime Minister has risen. Thank the Lord also that there has been overall decline in peoples’ </w:t>
      </w:r>
      <w:r>
        <w:rPr>
          <w:color w:val="231F20"/>
          <w:spacing w:val="-3"/>
          <w:sz w:val="26"/>
        </w:rPr>
        <w:t>stress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levels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during</w:t>
      </w:r>
      <w:r>
        <w:rPr>
          <w:color w:val="231F20"/>
          <w:spacing w:val="-21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coronavirus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epidemic.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4"/>
          <w:sz w:val="26"/>
        </w:rPr>
        <w:t>We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also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need</w:t>
      </w:r>
      <w:r>
        <w:rPr>
          <w:color w:val="231F20"/>
          <w:spacing w:val="-21"/>
          <w:sz w:val="26"/>
        </w:rPr>
        <w:t> </w:t>
      </w:r>
      <w:r>
        <w:rPr>
          <w:color w:val="231F20"/>
          <w:sz w:val="26"/>
        </w:rPr>
        <w:t>to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rejoice</w:t>
      </w:r>
      <w:r>
        <w:rPr>
          <w:color w:val="231F20"/>
          <w:spacing w:val="-21"/>
          <w:sz w:val="26"/>
        </w:rPr>
        <w:t> </w:t>
      </w:r>
      <w:r>
        <w:rPr>
          <w:color w:val="231F20"/>
          <w:sz w:val="26"/>
        </w:rPr>
        <w:t>in</w:t>
      </w:r>
      <w:r>
        <w:rPr>
          <w:color w:val="231F20"/>
          <w:spacing w:val="-21"/>
          <w:sz w:val="26"/>
        </w:rPr>
        <w:t> </w:t>
      </w:r>
      <w:r>
        <w:rPr>
          <w:color w:val="231F20"/>
          <w:sz w:val="26"/>
        </w:rPr>
        <w:t>God</w:t>
      </w:r>
      <w:r>
        <w:rPr>
          <w:color w:val="231F20"/>
          <w:spacing w:val="-21"/>
          <w:sz w:val="26"/>
        </w:rPr>
        <w:t> </w:t>
      </w:r>
      <w:r>
        <w:rPr>
          <w:color w:val="231F20"/>
          <w:sz w:val="26"/>
        </w:rPr>
        <w:t>Our</w:t>
      </w:r>
      <w:r>
        <w:rPr>
          <w:color w:val="231F20"/>
          <w:spacing w:val="-21"/>
          <w:sz w:val="26"/>
        </w:rPr>
        <w:t> </w:t>
      </w:r>
      <w:r>
        <w:rPr>
          <w:color w:val="231F20"/>
          <w:spacing w:val="-3"/>
          <w:sz w:val="26"/>
        </w:rPr>
        <w:t>Salvation, </w:t>
      </w:r>
      <w:r>
        <w:rPr>
          <w:color w:val="231F20"/>
          <w:sz w:val="26"/>
        </w:rPr>
        <w:t>who has given a good report from the vast majority of Arab citizens that feel they belong in the Jewish State of Israel in a report published before the Independence Day celebra- tions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here.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77%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33"/>
          <w:sz w:val="26"/>
        </w:rPr>
        <w:t> </w:t>
      </w:r>
      <w:r>
        <w:rPr>
          <w:color w:val="231F20"/>
          <w:sz w:val="26"/>
        </w:rPr>
        <w:t>Arab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citizens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feel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a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part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nation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and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35-62%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felt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a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sense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20"/>
          <w:sz w:val="26"/>
        </w:rPr>
        <w:t> </w:t>
      </w:r>
      <w:r>
        <w:rPr>
          <w:color w:val="231F20"/>
          <w:sz w:val="26"/>
        </w:rPr>
        <w:t>belong- ing. (</w:t>
      </w:r>
      <w:r>
        <w:rPr>
          <w:i/>
          <w:color w:val="231F20"/>
          <w:sz w:val="26"/>
        </w:rPr>
        <w:t>Israel </w:t>
      </w:r>
      <w:r>
        <w:rPr>
          <w:i/>
          <w:color w:val="231F20"/>
          <w:spacing w:val="-6"/>
          <w:sz w:val="26"/>
        </w:rPr>
        <w:t>Today</w:t>
      </w:r>
      <w:r>
        <w:rPr>
          <w:i/>
          <w:color w:val="231F20"/>
          <w:spacing w:val="-3"/>
          <w:sz w:val="26"/>
        </w:rPr>
        <w:t> </w:t>
      </w:r>
      <w:r>
        <w:rPr>
          <w:color w:val="231F20"/>
          <w:sz w:val="26"/>
        </w:rPr>
        <w:t>information).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0" w:after="0"/>
        <w:ind w:left="580" w:right="236" w:hanging="360"/>
        <w:jc w:val="both"/>
        <w:rPr>
          <w:b/>
          <w:sz w:val="26"/>
        </w:rPr>
      </w:pPr>
      <w:r>
        <w:rPr>
          <w:b/>
          <w:color w:val="231F20"/>
          <w:sz w:val="26"/>
        </w:rPr>
        <w:t>Beseech His Face that </w:t>
      </w:r>
      <w:r>
        <w:rPr>
          <w:color w:val="231F20"/>
          <w:sz w:val="26"/>
        </w:rPr>
        <w:t>the People of Israel will see that the Real Leader of Israel is the God</w:t>
      </w:r>
      <w:r>
        <w:rPr>
          <w:color w:val="231F20"/>
          <w:spacing w:val="-18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Israel,</w:t>
      </w:r>
      <w:r>
        <w:rPr>
          <w:color w:val="231F20"/>
          <w:spacing w:val="-18"/>
          <w:sz w:val="26"/>
        </w:rPr>
        <w:t> </w:t>
      </w:r>
      <w:r>
        <w:rPr>
          <w:color w:val="231F20"/>
          <w:sz w:val="26"/>
        </w:rPr>
        <w:t>and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not</w:t>
      </w:r>
      <w:r>
        <w:rPr>
          <w:color w:val="231F20"/>
          <w:spacing w:val="-19"/>
          <w:sz w:val="26"/>
        </w:rPr>
        <w:t> </w:t>
      </w:r>
      <w:r>
        <w:rPr>
          <w:color w:val="231F20"/>
          <w:sz w:val="26"/>
        </w:rPr>
        <w:t>man.</w:t>
      </w:r>
      <w:r>
        <w:rPr>
          <w:color w:val="231F20"/>
          <w:spacing w:val="-19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“But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Gideon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said</w:t>
      </w:r>
      <w:r>
        <w:rPr>
          <w:rFonts w:ascii="Arial-BoldItalicMT" w:hAnsi="Arial-BoldItalicMT"/>
          <w:b/>
          <w:i/>
          <w:color w:val="231F20"/>
          <w:spacing w:val="-19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to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them,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I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will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not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rule</w:t>
      </w:r>
      <w:r>
        <w:rPr>
          <w:rFonts w:ascii="Arial-BoldItalicMT" w:hAnsi="Arial-BoldItalicMT"/>
          <w:b/>
          <w:i/>
          <w:color w:val="231F20"/>
          <w:spacing w:val="-19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over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you,</w:t>
      </w:r>
      <w:r>
        <w:rPr>
          <w:rFonts w:ascii="Arial-BoldItalicMT" w:hAnsi="Arial-BoldItalicMT"/>
          <w:b/>
          <w:i/>
          <w:color w:val="231F20"/>
          <w:spacing w:val="-19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nor</w:t>
      </w:r>
      <w:r>
        <w:rPr>
          <w:rFonts w:ascii="Arial-BoldItalicMT" w:hAnsi="Arial-BoldItalicMT"/>
          <w:b/>
          <w:i/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shall my son rule over you; the Lord shall rule over you” </w:t>
      </w:r>
      <w:r>
        <w:rPr>
          <w:b/>
          <w:color w:val="231F20"/>
          <w:sz w:val="26"/>
        </w:rPr>
        <w:t>(Judges</w:t>
      </w:r>
      <w:r>
        <w:rPr>
          <w:b/>
          <w:color w:val="231F20"/>
          <w:spacing w:val="-16"/>
          <w:sz w:val="26"/>
        </w:rPr>
        <w:t> </w:t>
      </w:r>
      <w:r>
        <w:rPr>
          <w:b/>
          <w:color w:val="231F20"/>
          <w:sz w:val="26"/>
        </w:rPr>
        <w:t>8:23).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2" w:lineRule="auto" w:before="0" w:after="0"/>
        <w:ind w:left="580" w:right="233" w:hanging="360"/>
        <w:jc w:val="both"/>
        <w:rPr>
          <w:b/>
          <w:sz w:val="26"/>
        </w:rPr>
      </w:pPr>
      <w:r>
        <w:rPr>
          <w:b/>
          <w:color w:val="231F20"/>
          <w:sz w:val="26"/>
        </w:rPr>
        <w:t>Claim His Promises that </w:t>
      </w:r>
      <w:r>
        <w:rPr>
          <w:color w:val="231F20"/>
          <w:sz w:val="26"/>
        </w:rPr>
        <w:t>God will hide Israel in the shelter of the Most High God during the coming year and a second wave of virus would not come in the winter, comprised of both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coronavirus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and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> </w:t>
      </w:r>
      <w:r>
        <w:rPr>
          <w:color w:val="231F20"/>
          <w:sz w:val="26"/>
        </w:rPr>
        <w:t>flu.</w:t>
      </w:r>
      <w:r>
        <w:rPr>
          <w:color w:val="231F20"/>
          <w:spacing w:val="-18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“He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who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dwells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in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secret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place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of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Most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High</w:t>
      </w:r>
      <w:r>
        <w:rPr>
          <w:rFonts w:ascii="Arial-BoldItalicMT" w:hAnsi="Arial-BoldItalicMT"/>
          <w:b/>
          <w:i/>
          <w:color w:val="231F20"/>
          <w:spacing w:val="-16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shall abide under the shadow of the Almighty...under His wings you shall take refuge... you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shall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not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be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afraid...of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the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pestilence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that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walks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in</w:t>
      </w:r>
      <w:r>
        <w:rPr>
          <w:rFonts w:ascii="Arial-BoldItalicMT" w:hAnsi="Arial-BoldItalicMT"/>
          <w:b/>
          <w:i/>
          <w:color w:val="231F20"/>
          <w:spacing w:val="-17"/>
          <w:sz w:val="26"/>
        </w:rPr>
        <w:t> </w:t>
      </w:r>
      <w:r>
        <w:rPr>
          <w:rFonts w:ascii="Arial-BoldItalicMT" w:hAnsi="Arial-BoldItalicMT"/>
          <w:b/>
          <w:i/>
          <w:color w:val="231F20"/>
          <w:sz w:val="26"/>
        </w:rPr>
        <w:t>darkness...”</w:t>
      </w:r>
      <w:r>
        <w:rPr>
          <w:rFonts w:ascii="Arial-BoldItalicMT" w:hAnsi="Arial-BoldItalicMT"/>
          <w:b/>
          <w:i/>
          <w:color w:val="231F20"/>
          <w:spacing w:val="-21"/>
          <w:sz w:val="26"/>
        </w:rPr>
        <w:t> </w:t>
      </w:r>
      <w:r>
        <w:rPr>
          <w:b/>
          <w:color w:val="231F20"/>
          <w:sz w:val="26"/>
        </w:rPr>
        <w:t>(Read</w:t>
      </w:r>
      <w:r>
        <w:rPr>
          <w:b/>
          <w:color w:val="231F20"/>
          <w:spacing w:val="-17"/>
          <w:sz w:val="26"/>
        </w:rPr>
        <w:t> </w:t>
      </w:r>
      <w:r>
        <w:rPr>
          <w:b/>
          <w:color w:val="231F20"/>
          <w:sz w:val="26"/>
        </w:rPr>
        <w:t>Psalm</w:t>
      </w:r>
      <w:r>
        <w:rPr>
          <w:b/>
          <w:color w:val="231F20"/>
          <w:spacing w:val="-17"/>
          <w:sz w:val="26"/>
        </w:rPr>
        <w:t> </w:t>
      </w:r>
      <w:r>
        <w:rPr>
          <w:b/>
          <w:color w:val="231F20"/>
          <w:sz w:val="26"/>
        </w:rPr>
        <w:t>91).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32" w:lineRule="auto"/>
        <w:ind w:left="220" w:right="237"/>
        <w:jc w:val="both"/>
      </w:pPr>
      <w:r>
        <w:rPr/>
        <w:t>None of us know what tomorrow holds, but God does </w:t>
      </w:r>
      <w:r>
        <w:rPr>
          <w:spacing w:val="-3"/>
        </w:rPr>
        <w:t>know. </w:t>
      </w:r>
      <w:r>
        <w:rPr/>
        <w:t>Trusting in HIM will bring us all the</w:t>
      </w:r>
      <w:r>
        <w:rPr>
          <w:spacing w:val="-4"/>
        </w:rPr>
        <w:t> </w:t>
      </w:r>
      <w:r>
        <w:rPr/>
        <w:t>peace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face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future</w:t>
      </w:r>
      <w:r>
        <w:rPr>
          <w:spacing w:val="-4"/>
        </w:rPr>
        <w:t> </w:t>
      </w:r>
      <w:r>
        <w:rPr/>
        <w:t>days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courage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confidence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Him. There is so much to thank God </w:t>
      </w:r>
      <w:r>
        <w:rPr>
          <w:spacing w:val="-4"/>
        </w:rPr>
        <w:t>for, </w:t>
      </w:r>
      <w:r>
        <w:rPr/>
        <w:t>it’s time we all count our blessings and move forward for His Plans and Purposes for the Nation of</w:t>
      </w:r>
      <w:r>
        <w:rPr>
          <w:spacing w:val="-5"/>
        </w:rPr>
        <w:t> </w:t>
      </w:r>
      <w:r>
        <w:rPr/>
        <w:t>Israel.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94" w:lineRule="exact" w:before="1"/>
        <w:ind w:left="220"/>
        <w:jc w:val="both"/>
      </w:pPr>
      <w:r>
        <w:rPr/>
        <w:t>Serving Him Together,</w:t>
      </w:r>
    </w:p>
    <w:p>
      <w:pPr>
        <w:spacing w:line="290" w:lineRule="exact" w:before="0"/>
        <w:ind w:left="220" w:right="0" w:firstLine="0"/>
        <w:jc w:val="both"/>
        <w:rPr>
          <w:b/>
          <w:sz w:val="26"/>
        </w:rPr>
      </w:pPr>
      <w:r>
        <w:rPr>
          <w:b/>
          <w:sz w:val="26"/>
        </w:rPr>
        <w:t>Sharon Sanders</w:t>
      </w:r>
    </w:p>
    <w:p>
      <w:pPr>
        <w:pStyle w:val="BodyText"/>
        <w:spacing w:line="294" w:lineRule="exact"/>
        <w:ind w:left="220"/>
        <w:jc w:val="both"/>
      </w:pPr>
      <w:r>
        <w:rPr/>
        <w:t>Christian Friends of Israel - Jerusalem</w:t>
      </w:r>
    </w:p>
    <w:sectPr>
      <w:pgSz w:w="11910" w:h="16840"/>
      <w:pgMar w:top="38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Arial" w:hAnsi="Arial" w:eastAsia="Arial" w:cs="Arial"/>
        <w:b/>
        <w:bCs/>
        <w:color w:val="231F20"/>
        <w:spacing w:val="-20"/>
        <w:w w:val="100"/>
        <w:sz w:val="26"/>
        <w:szCs w:val="2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62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835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87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580" w:right="236" w:hanging="360"/>
      <w:jc w:val="both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prayer@cfijerusalem.org" TargetMode="External"/><Relationship Id="rId14" Type="http://schemas.openxmlformats.org/officeDocument/2006/relationships/hyperlink" Target="http://www.cfijerusalem.org/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2020-11-17T10:51:18Z</dcterms:created>
  <dcterms:modified xsi:type="dcterms:W3CDTF">2020-11-17T10:51:18Z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2020-11-17T00:00:00Z</vt:filetime>
  </property>
</Properties>
</file>